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C3AE3E8" w:rsidP="1C3AE3E8" w:rsidRDefault="1C3AE3E8" w14:paraId="4355D7BB" w14:textId="4F80168C">
      <w:pPr>
        <w:pStyle w:val="Title"/>
        <w:spacing w:beforeAutospacing="on" w:afterAutospacing="on"/>
        <w:jc w:val="center"/>
        <w:rPr>
          <w:rFonts w:ascii="Calibri" w:hAnsi="Calibri" w:cs="Calibri"/>
          <w:noProof/>
          <w:color w:val="005951"/>
          <w:sz w:val="72"/>
          <w:szCs w:val="72"/>
        </w:rPr>
      </w:pPr>
    </w:p>
    <w:p w:rsidRPr="00DA5482" w:rsidR="002936E4" w:rsidP="00DA5482" w:rsidRDefault="00DA5482" w14:paraId="71246328" w14:textId="62EEA16D">
      <w:pPr>
        <w:pStyle w:val="Title"/>
        <w:spacing w:before="100" w:beforeAutospacing="1" w:after="100" w:afterAutospacing="1"/>
        <w:jc w:val="center"/>
        <w:rPr>
          <w:rFonts w:ascii="Calibri" w:hAnsi="Calibri" w:cs="Calibri"/>
          <w:noProof/>
          <w:color w:val="005951"/>
          <w:sz w:val="72"/>
          <w:szCs w:val="72"/>
        </w:rPr>
      </w:pPr>
      <w:r>
        <w:rPr>
          <w:noProof/>
        </w:rPr>
        <w:drawing>
          <wp:anchor distT="0" distB="0" distL="114300" distR="114300" simplePos="0" relativeHeight="251659264" behindDoc="1" locked="0" layoutInCell="1" allowOverlap="1" wp14:anchorId="6E10F9C0" wp14:editId="77B3B234">
            <wp:simplePos x="0" y="0"/>
            <wp:positionH relativeFrom="column">
              <wp:posOffset>4543425</wp:posOffset>
            </wp:positionH>
            <wp:positionV relativeFrom="paragraph">
              <wp:posOffset>0</wp:posOffset>
            </wp:positionV>
            <wp:extent cx="628650" cy="614045"/>
            <wp:effectExtent l="0" t="0" r="0" b="0"/>
            <wp:wrapTight wrapText="bothSides">
              <wp:wrapPolygon edited="0">
                <wp:start x="0" y="0"/>
                <wp:lineTo x="0" y="20774"/>
                <wp:lineTo x="20945" y="20774"/>
                <wp:lineTo x="20945" y="0"/>
                <wp:lineTo x="0" y="0"/>
              </wp:wrapPolygon>
            </wp:wrapTight>
            <wp:docPr id="838244236" name="Picture 1"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44236" name="Picture 1" descr="A diagram of different colored circles&#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14045"/>
                    </a:xfrm>
                    <a:prstGeom prst="rect">
                      <a:avLst/>
                    </a:prstGeom>
                  </pic:spPr>
                </pic:pic>
              </a:graphicData>
            </a:graphic>
          </wp:anchor>
        </w:drawing>
      </w:r>
      <w:r w:rsidR="0090322D">
        <w:rPr>
          <w:rFonts w:ascii="Calibri" w:hAnsi="Calibri" w:cs="Calibri"/>
          <w:noProof/>
          <w:color w:val="005951"/>
          <w:sz w:val="72"/>
          <w:szCs w:val="72"/>
        </w:rPr>
        <w:drawing>
          <wp:anchor distT="0" distB="0" distL="114300" distR="114300" simplePos="0" relativeHeight="251658240" behindDoc="1" locked="0" layoutInCell="1" allowOverlap="1" wp14:anchorId="5871F294" wp14:editId="6C19A97D">
            <wp:simplePos x="0" y="0"/>
            <wp:positionH relativeFrom="column">
              <wp:posOffset>85725</wp:posOffset>
            </wp:positionH>
            <wp:positionV relativeFrom="paragraph">
              <wp:posOffset>0</wp:posOffset>
            </wp:positionV>
            <wp:extent cx="1499870" cy="666750"/>
            <wp:effectExtent l="0" t="0" r="5080" b="0"/>
            <wp:wrapTight wrapText="bothSides">
              <wp:wrapPolygon edited="0">
                <wp:start x="0" y="0"/>
                <wp:lineTo x="0" y="20983"/>
                <wp:lineTo x="21399" y="20983"/>
                <wp:lineTo x="21399" y="0"/>
                <wp:lineTo x="0" y="0"/>
              </wp:wrapPolygon>
            </wp:wrapTight>
            <wp:docPr id="387695053"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95053" name="Picture 1" descr="A close-up of logo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9870" cy="666750"/>
                    </a:xfrm>
                    <a:prstGeom prst="rect">
                      <a:avLst/>
                    </a:prstGeom>
                  </pic:spPr>
                </pic:pic>
              </a:graphicData>
            </a:graphic>
          </wp:anchor>
        </w:drawing>
      </w:r>
      <w:r w:rsidR="000B503A">
        <w:rPr>
          <w:rFonts w:ascii="Calibri" w:hAnsi="Calibri" w:cs="Calibri"/>
          <w:noProof/>
          <w:color w:val="005951"/>
          <w:sz w:val="72"/>
          <w:szCs w:val="72"/>
        </w:rPr>
        <w:t xml:space="preserve">McEgan </w:t>
      </w:r>
      <w:r w:rsidRPr="00541633" w:rsidR="002936E4">
        <w:rPr>
          <w:rFonts w:ascii="Calibri" w:hAnsi="Calibri" w:cs="Calibri"/>
          <w:color w:val="005951"/>
          <w:sz w:val="72"/>
          <w:szCs w:val="72"/>
        </w:rPr>
        <w:t xml:space="preserve"> </w:t>
      </w:r>
      <w:r>
        <w:rPr>
          <w:rFonts w:ascii="Calibri" w:hAnsi="Calibri" w:cs="Calibri"/>
          <w:color w:val="005951"/>
          <w:sz w:val="72"/>
          <w:szCs w:val="72"/>
        </w:rPr>
        <w:t xml:space="preserve">  </w:t>
      </w:r>
      <w:r w:rsidRPr="00541633" w:rsidR="002936E4">
        <w:rPr>
          <w:rFonts w:ascii="Calibri" w:hAnsi="Calibri" w:cs="Calibri"/>
          <w:color w:val="005951"/>
          <w:sz w:val="72"/>
          <w:szCs w:val="72"/>
        </w:rPr>
        <w:t>College</w:t>
      </w:r>
    </w:p>
    <w:p w:rsidRPr="00777EF5" w:rsidR="00777EF5" w:rsidP="00DA5482" w:rsidRDefault="004375D1" w14:paraId="5697B530" w14:textId="2F2C0E83">
      <w:pPr>
        <w:pStyle w:val="Title"/>
        <w:spacing w:before="100" w:beforeAutospacing="1" w:after="100" w:afterAutospacing="1"/>
        <w:jc w:val="center"/>
        <w:rPr>
          <w:rFonts w:ascii="Calibri" w:hAnsi="Calibri" w:cs="Calibri"/>
        </w:rPr>
      </w:pPr>
      <w:r w:rsidRPr="00541633">
        <w:rPr>
          <w:rFonts w:ascii="Calibri" w:hAnsi="Calibri" w:cs="Calibri"/>
          <w:color w:val="005951"/>
        </w:rPr>
        <w:t>Assessment Policy</w:t>
      </w:r>
    </w:p>
    <w:p w:rsidRPr="00541633" w:rsidR="00777EF5" w:rsidP="00D03441" w:rsidRDefault="00777EF5" w14:paraId="150EDCB0" w14:textId="117684C1">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Introduction</w:t>
      </w:r>
    </w:p>
    <w:p w:rsidRPr="00777EF5" w:rsidR="00777EF5" w:rsidP="00541633" w:rsidRDefault="00777EF5" w14:paraId="76351524" w14:textId="2942E519">
      <w:pPr>
        <w:spacing w:before="100" w:beforeAutospacing="1" w:after="100" w:afterAutospacing="1" w:line="240" w:lineRule="auto"/>
        <w:rPr>
          <w:rFonts w:ascii="Calibri" w:hAnsi="Calibri" w:cs="Calibri"/>
        </w:rPr>
      </w:pPr>
      <w:r w:rsidRPr="00777EF5">
        <w:rPr>
          <w:rFonts w:ascii="Calibri" w:hAnsi="Calibri" w:cs="Calibri"/>
        </w:rPr>
        <w:t xml:space="preserve">This Assessment Policy sets out the principles, structures and practices that guide assessment in </w:t>
      </w:r>
      <w:r w:rsidR="000B503A">
        <w:rPr>
          <w:rFonts w:ascii="Calibri" w:hAnsi="Calibri" w:cs="Calibri"/>
        </w:rPr>
        <w:t>McEgan</w:t>
      </w:r>
      <w:r w:rsidRPr="00777EF5">
        <w:rPr>
          <w:rFonts w:ascii="Calibri" w:hAnsi="Calibri" w:cs="Calibri"/>
        </w:rPr>
        <w:t xml:space="preserve"> College. It reflects the requirements of the Department of Education, the State Examinations Commission (SEC), the National Council for Curriculum and Assessment (NCCA), and Cork ETB, and takes account of developments at Junior Cycle and Senior Cycle, including Senior Cycle Redevelopment.</w:t>
      </w:r>
    </w:p>
    <w:p w:rsidRPr="00777EF5" w:rsidR="00777EF5" w:rsidP="00541633" w:rsidRDefault="00777EF5" w14:paraId="6D78F1AC" w14:textId="12F7780B">
      <w:pPr>
        <w:spacing w:before="100" w:beforeAutospacing="1" w:after="100" w:afterAutospacing="1" w:line="240" w:lineRule="auto"/>
        <w:rPr>
          <w:rFonts w:ascii="Calibri" w:hAnsi="Calibri" w:cs="Calibri"/>
        </w:rPr>
      </w:pPr>
      <w:r w:rsidRPr="00777EF5">
        <w:rPr>
          <w:rFonts w:ascii="Calibri" w:hAnsi="Calibri" w:cs="Calibri"/>
        </w:rPr>
        <w:t xml:space="preserve">Assessment in the school supports </w:t>
      </w:r>
      <w:r w:rsidRPr="00541633" w:rsidR="009E5E3E">
        <w:rPr>
          <w:rFonts w:ascii="Calibri" w:hAnsi="Calibri" w:cs="Calibri"/>
        </w:rPr>
        <w:t>high-quality</w:t>
      </w:r>
      <w:r w:rsidRPr="00777EF5">
        <w:rPr>
          <w:rFonts w:ascii="Calibri" w:hAnsi="Calibri" w:cs="Calibri"/>
        </w:rPr>
        <w:t xml:space="preserve"> teaching and learning, enables students to demonstrate progress and achievement, informs teacher planning, and ensures fair, transparent and accurate reporting to students, parents/guardians and relevant external </w:t>
      </w:r>
      <w:r w:rsidRPr="00541633" w:rsidR="009E5E3E">
        <w:rPr>
          <w:rFonts w:ascii="Calibri" w:hAnsi="Calibri" w:cs="Calibri"/>
        </w:rPr>
        <w:t>agencies</w:t>
      </w:r>
      <w:r w:rsidRPr="00777EF5">
        <w:rPr>
          <w:rFonts w:ascii="Calibri" w:hAnsi="Calibri" w:cs="Calibri"/>
        </w:rPr>
        <w:t>.</w:t>
      </w:r>
    </w:p>
    <w:p w:rsidRPr="00777EF5" w:rsidR="00777EF5" w:rsidP="00D03441" w:rsidRDefault="00777EF5" w14:paraId="4591E38C" w14:textId="2BDA1E0C">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Purpose of the Policy</w:t>
      </w:r>
    </w:p>
    <w:p w:rsidRPr="00777EF5" w:rsidR="00777EF5" w:rsidP="00541633" w:rsidRDefault="00777EF5" w14:paraId="08D3531F" w14:textId="77777777">
      <w:pPr>
        <w:spacing w:before="100" w:beforeAutospacing="1" w:after="100" w:afterAutospacing="1" w:line="240" w:lineRule="auto"/>
        <w:rPr>
          <w:rFonts w:ascii="Calibri" w:hAnsi="Calibri" w:cs="Calibri"/>
        </w:rPr>
      </w:pPr>
      <w:r w:rsidRPr="00777EF5">
        <w:rPr>
          <w:rFonts w:ascii="Calibri" w:hAnsi="Calibri" w:cs="Calibri"/>
        </w:rPr>
        <w:t>The purpose of this policy is to:</w:t>
      </w:r>
    </w:p>
    <w:p w:rsidRPr="00777EF5" w:rsidR="00777EF5" w:rsidP="00541633" w:rsidRDefault="00777EF5" w14:paraId="2E2876E6" w14:textId="77777777">
      <w:pPr>
        <w:numPr>
          <w:ilvl w:val="0"/>
          <w:numId w:val="1"/>
        </w:numPr>
        <w:spacing w:before="100" w:beforeAutospacing="1" w:after="100" w:afterAutospacing="1" w:line="240" w:lineRule="auto"/>
        <w:rPr>
          <w:rFonts w:ascii="Calibri" w:hAnsi="Calibri" w:cs="Calibri"/>
        </w:rPr>
      </w:pPr>
      <w:r w:rsidRPr="00777EF5">
        <w:rPr>
          <w:rFonts w:ascii="Calibri" w:hAnsi="Calibri" w:cs="Calibri"/>
        </w:rPr>
        <w:t>Establish consistent, fair and transparent assessment practices across the school</w:t>
      </w:r>
    </w:p>
    <w:p w:rsidRPr="00777EF5" w:rsidR="00777EF5" w:rsidP="00541633" w:rsidRDefault="00777EF5" w14:paraId="61661697" w14:textId="77777777">
      <w:pPr>
        <w:numPr>
          <w:ilvl w:val="0"/>
          <w:numId w:val="1"/>
        </w:numPr>
        <w:spacing w:before="100" w:beforeAutospacing="1" w:after="100" w:afterAutospacing="1" w:line="240" w:lineRule="auto"/>
        <w:rPr>
          <w:rFonts w:ascii="Calibri" w:hAnsi="Calibri" w:cs="Calibri"/>
        </w:rPr>
      </w:pPr>
      <w:r w:rsidRPr="00777EF5">
        <w:rPr>
          <w:rFonts w:ascii="Calibri" w:hAnsi="Calibri" w:cs="Calibri"/>
        </w:rPr>
        <w:t>Support learning through effective formative and summative assessment</w:t>
      </w:r>
    </w:p>
    <w:p w:rsidRPr="00777EF5" w:rsidR="00777EF5" w:rsidP="00541633" w:rsidRDefault="00777EF5" w14:paraId="247D922C" w14:textId="6E1B390E">
      <w:pPr>
        <w:numPr>
          <w:ilvl w:val="0"/>
          <w:numId w:val="1"/>
        </w:numPr>
        <w:spacing w:before="100" w:beforeAutospacing="1" w:after="100" w:afterAutospacing="1" w:line="240" w:lineRule="auto"/>
        <w:rPr>
          <w:rFonts w:ascii="Calibri" w:hAnsi="Calibri" w:cs="Calibri"/>
        </w:rPr>
      </w:pPr>
      <w:r w:rsidRPr="00777EF5">
        <w:rPr>
          <w:rFonts w:ascii="Calibri" w:hAnsi="Calibri" w:cs="Calibri"/>
        </w:rPr>
        <w:t>Ensure compliance with Department of Education</w:t>
      </w:r>
      <w:r w:rsidR="009A783B">
        <w:rPr>
          <w:rFonts w:ascii="Calibri" w:hAnsi="Calibri" w:cs="Calibri"/>
        </w:rPr>
        <w:t xml:space="preserve"> and SEC requirements.</w:t>
      </w:r>
    </w:p>
    <w:p w:rsidRPr="00777EF5" w:rsidR="00777EF5" w:rsidP="00541633" w:rsidRDefault="00777EF5" w14:paraId="005D6A5F" w14:textId="77777777">
      <w:pPr>
        <w:numPr>
          <w:ilvl w:val="0"/>
          <w:numId w:val="1"/>
        </w:numPr>
        <w:spacing w:before="100" w:beforeAutospacing="1" w:after="100" w:afterAutospacing="1" w:line="240" w:lineRule="auto"/>
        <w:rPr>
          <w:rFonts w:ascii="Calibri" w:hAnsi="Calibri" w:cs="Calibri"/>
        </w:rPr>
      </w:pPr>
      <w:r w:rsidRPr="00777EF5">
        <w:rPr>
          <w:rFonts w:ascii="Calibri" w:hAnsi="Calibri" w:cs="Calibri"/>
        </w:rPr>
        <w:t>Clarify roles and responsibilities in relation to assessment</w:t>
      </w:r>
    </w:p>
    <w:p w:rsidRPr="00777EF5" w:rsidR="00777EF5" w:rsidP="00541633" w:rsidRDefault="00777EF5" w14:paraId="1AC65D76" w14:textId="77777777">
      <w:pPr>
        <w:numPr>
          <w:ilvl w:val="0"/>
          <w:numId w:val="1"/>
        </w:numPr>
        <w:spacing w:before="100" w:beforeAutospacing="1" w:after="100" w:afterAutospacing="1" w:line="240" w:lineRule="auto"/>
        <w:rPr>
          <w:rFonts w:ascii="Calibri" w:hAnsi="Calibri" w:cs="Calibri"/>
        </w:rPr>
      </w:pPr>
      <w:r w:rsidRPr="00777EF5">
        <w:rPr>
          <w:rFonts w:ascii="Calibri" w:hAnsi="Calibri" w:cs="Calibri"/>
        </w:rPr>
        <w:t>Support student wellbeing and academic integrity</w:t>
      </w:r>
    </w:p>
    <w:p w:rsidRPr="00777EF5" w:rsidR="00777EF5" w:rsidP="00541633" w:rsidRDefault="00777EF5" w14:paraId="46FC2C05" w14:textId="77777777">
      <w:pPr>
        <w:numPr>
          <w:ilvl w:val="0"/>
          <w:numId w:val="1"/>
        </w:numPr>
        <w:spacing w:before="100" w:beforeAutospacing="1" w:after="100" w:afterAutospacing="1" w:line="240" w:lineRule="auto"/>
        <w:rPr>
          <w:rFonts w:ascii="Calibri" w:hAnsi="Calibri" w:cs="Calibri"/>
        </w:rPr>
      </w:pPr>
      <w:r w:rsidRPr="00777EF5">
        <w:rPr>
          <w:rFonts w:ascii="Calibri" w:hAnsi="Calibri" w:cs="Calibri"/>
        </w:rPr>
        <w:t>Provide a clear framework for recording, reporting and the use of assessment data</w:t>
      </w:r>
    </w:p>
    <w:p w:rsidRPr="00777EF5" w:rsidR="00777EF5" w:rsidP="00D03441" w:rsidRDefault="00777EF5" w14:paraId="2F1C2D28" w14:textId="07B4E4E2">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Scope</w:t>
      </w:r>
    </w:p>
    <w:p w:rsidRPr="00777EF5" w:rsidR="00777EF5" w:rsidP="00541633" w:rsidRDefault="00777EF5" w14:paraId="66FD1126" w14:textId="77777777">
      <w:pPr>
        <w:spacing w:before="100" w:beforeAutospacing="1" w:after="100" w:afterAutospacing="1" w:line="240" w:lineRule="auto"/>
        <w:rPr>
          <w:rFonts w:ascii="Calibri" w:hAnsi="Calibri" w:cs="Calibri"/>
        </w:rPr>
      </w:pPr>
      <w:r w:rsidRPr="00777EF5">
        <w:rPr>
          <w:rFonts w:ascii="Calibri" w:hAnsi="Calibri" w:cs="Calibri"/>
        </w:rPr>
        <w:t>This policy applies to:</w:t>
      </w:r>
    </w:p>
    <w:p w:rsidRPr="00777EF5" w:rsidR="00777EF5" w:rsidP="00541633" w:rsidRDefault="00777EF5" w14:paraId="1587D2CC" w14:textId="0AEA5E84">
      <w:pPr>
        <w:numPr>
          <w:ilvl w:val="0"/>
          <w:numId w:val="2"/>
        </w:numPr>
        <w:spacing w:before="100" w:beforeAutospacing="1" w:after="100" w:afterAutospacing="1" w:line="240" w:lineRule="auto"/>
        <w:rPr>
          <w:rFonts w:ascii="Calibri" w:hAnsi="Calibri" w:cs="Calibri"/>
        </w:rPr>
      </w:pPr>
      <w:r w:rsidRPr="00777EF5">
        <w:rPr>
          <w:rFonts w:ascii="Calibri" w:hAnsi="Calibri" w:cs="Calibri"/>
        </w:rPr>
        <w:t xml:space="preserve">All students enrolled in </w:t>
      </w:r>
      <w:bookmarkStart w:name="_Hlk229142883" w:id="0"/>
      <w:r w:rsidR="000B503A">
        <w:rPr>
          <w:rFonts w:ascii="Calibri" w:hAnsi="Calibri" w:cs="Calibri"/>
        </w:rPr>
        <w:t>McEgan</w:t>
      </w:r>
      <w:bookmarkEnd w:id="0"/>
      <w:r w:rsidRPr="00777EF5">
        <w:rPr>
          <w:rFonts w:ascii="Calibri" w:hAnsi="Calibri" w:cs="Calibri"/>
        </w:rPr>
        <w:t xml:space="preserve"> College</w:t>
      </w:r>
    </w:p>
    <w:p w:rsidRPr="00777EF5" w:rsidR="00777EF5" w:rsidP="00541633" w:rsidRDefault="00777EF5" w14:paraId="16AE967B" w14:textId="77777777">
      <w:pPr>
        <w:numPr>
          <w:ilvl w:val="0"/>
          <w:numId w:val="2"/>
        </w:numPr>
        <w:spacing w:before="100" w:beforeAutospacing="1" w:after="100" w:afterAutospacing="1" w:line="240" w:lineRule="auto"/>
        <w:rPr>
          <w:rFonts w:ascii="Calibri" w:hAnsi="Calibri" w:cs="Calibri"/>
        </w:rPr>
      </w:pPr>
      <w:r w:rsidRPr="00777EF5">
        <w:rPr>
          <w:rFonts w:ascii="Calibri" w:hAnsi="Calibri" w:cs="Calibri"/>
        </w:rPr>
        <w:t>All teachers and staff involved in assessment</w:t>
      </w:r>
    </w:p>
    <w:p w:rsidR="00777EF5" w:rsidP="00541633" w:rsidRDefault="00777EF5" w14:paraId="42CFB344" w14:textId="6119FA45">
      <w:pPr>
        <w:numPr>
          <w:ilvl w:val="0"/>
          <w:numId w:val="2"/>
        </w:numPr>
        <w:spacing w:before="100" w:beforeAutospacing="1" w:after="100" w:afterAutospacing="1" w:line="240" w:lineRule="auto"/>
        <w:rPr>
          <w:rFonts w:ascii="Calibri" w:hAnsi="Calibri" w:cs="Calibri"/>
        </w:rPr>
      </w:pPr>
      <w:r w:rsidRPr="00777EF5">
        <w:rPr>
          <w:rFonts w:ascii="Calibri" w:hAnsi="Calibri" w:cs="Calibri"/>
        </w:rPr>
        <w:t>All assessment activities, including class-based assessment, school examinations, CBAs, AACs, coursework, projects, practical</w:t>
      </w:r>
      <w:r w:rsidRPr="00541633" w:rsidR="00183E89">
        <w:rPr>
          <w:rFonts w:ascii="Calibri" w:hAnsi="Calibri" w:cs="Calibri"/>
        </w:rPr>
        <w:t xml:space="preserve"> examinations</w:t>
      </w:r>
      <w:r w:rsidRPr="00777EF5">
        <w:rPr>
          <w:rFonts w:ascii="Calibri" w:hAnsi="Calibri" w:cs="Calibri"/>
        </w:rPr>
        <w:t xml:space="preserve"> and state examinations</w:t>
      </w:r>
    </w:p>
    <w:p w:rsidR="00EA5532" w:rsidP="00EA5532" w:rsidRDefault="00EA5532" w14:paraId="19CC329E" w14:textId="77777777">
      <w:pPr>
        <w:spacing w:before="100" w:beforeAutospacing="1" w:after="100" w:afterAutospacing="1" w:line="240" w:lineRule="auto"/>
        <w:rPr>
          <w:rFonts w:ascii="Calibri" w:hAnsi="Calibri" w:cs="Calibri"/>
        </w:rPr>
      </w:pPr>
    </w:p>
    <w:p w:rsidR="00EA5532" w:rsidP="00EA5532" w:rsidRDefault="00EA5532" w14:paraId="313B1E82" w14:textId="77777777">
      <w:pPr>
        <w:spacing w:before="100" w:beforeAutospacing="1" w:after="100" w:afterAutospacing="1" w:line="240" w:lineRule="auto"/>
        <w:rPr>
          <w:rFonts w:ascii="Calibri" w:hAnsi="Calibri" w:cs="Calibri"/>
        </w:rPr>
      </w:pPr>
    </w:p>
    <w:p w:rsidRPr="00777EF5" w:rsidR="00EA5532" w:rsidP="00EA5532" w:rsidRDefault="00EA5532" w14:paraId="70DA4E66" w14:textId="77777777">
      <w:pPr>
        <w:spacing w:before="100" w:beforeAutospacing="1" w:after="100" w:afterAutospacing="1" w:line="240" w:lineRule="auto"/>
        <w:rPr>
          <w:rFonts w:ascii="Calibri" w:hAnsi="Calibri" w:cs="Calibri"/>
        </w:rPr>
      </w:pPr>
    </w:p>
    <w:p w:rsidRPr="00777EF5" w:rsidR="00777EF5" w:rsidP="00D03441" w:rsidRDefault="00777EF5" w14:paraId="37D20C2F" w14:textId="4746B7B3">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Principles Underpinning Assessment</w:t>
      </w:r>
    </w:p>
    <w:p w:rsidRPr="00777EF5" w:rsidR="00F4271B" w:rsidP="00541633" w:rsidRDefault="00777EF5" w14:paraId="5D541B4C" w14:textId="27D35B49">
      <w:pPr>
        <w:spacing w:before="100" w:beforeAutospacing="1" w:after="100" w:afterAutospacing="1" w:line="240" w:lineRule="auto"/>
        <w:rPr>
          <w:rFonts w:ascii="Calibri" w:hAnsi="Calibri" w:cs="Calibri"/>
        </w:rPr>
      </w:pPr>
      <w:r w:rsidRPr="00777EF5">
        <w:rPr>
          <w:rFonts w:ascii="Calibri" w:hAnsi="Calibri" w:cs="Calibri"/>
        </w:rPr>
        <w:t xml:space="preserve">Assessment in </w:t>
      </w:r>
      <w:r w:rsidR="000B503A">
        <w:rPr>
          <w:rFonts w:ascii="Calibri" w:hAnsi="Calibri" w:cs="Calibri"/>
        </w:rPr>
        <w:t>McEgan</w:t>
      </w:r>
      <w:r w:rsidRPr="00777EF5" w:rsidR="000B503A">
        <w:rPr>
          <w:rFonts w:ascii="Calibri" w:hAnsi="Calibri" w:cs="Calibri"/>
        </w:rPr>
        <w:t xml:space="preserve"> </w:t>
      </w:r>
      <w:r w:rsidRPr="00777EF5">
        <w:rPr>
          <w:rFonts w:ascii="Calibri" w:hAnsi="Calibri" w:cs="Calibri"/>
        </w:rPr>
        <w:t>College is guided by the following principles:</w:t>
      </w:r>
    </w:p>
    <w:p w:rsidRPr="00D94EA6" w:rsidR="00183E89" w:rsidP="00D03441" w:rsidRDefault="00183E89" w14:paraId="33B4AE8E" w14:textId="49EB0543">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Validity and Reliability</w:t>
      </w:r>
    </w:p>
    <w:p w:rsidRPr="00D94EA6" w:rsidR="00183E89" w:rsidP="00541633" w:rsidRDefault="00183E89" w14:paraId="3599478B" w14:textId="424F5FAA">
      <w:pPr>
        <w:spacing w:before="100" w:beforeAutospacing="1" w:after="100" w:afterAutospacing="1" w:line="240" w:lineRule="auto"/>
        <w:rPr>
          <w:rFonts w:ascii="Calibri" w:hAnsi="Calibri" w:cs="Calibri"/>
        </w:rPr>
      </w:pPr>
      <w:r w:rsidRPr="00D94EA6">
        <w:rPr>
          <w:rFonts w:ascii="Calibri" w:hAnsi="Calibri" w:cs="Calibri"/>
        </w:rPr>
        <w:t>Assessments must be consistent, and reflect curriculum learning outcomes.</w:t>
      </w:r>
    </w:p>
    <w:p w:rsidRPr="00D94EA6" w:rsidR="00183E89" w:rsidP="00D03441" w:rsidRDefault="00183E89" w14:paraId="545A5DB0" w14:textId="08252067">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Fairness and Equity</w:t>
      </w:r>
    </w:p>
    <w:p w:rsidRPr="00D94EA6" w:rsidR="00183E89" w:rsidP="00541633" w:rsidRDefault="00183E89" w14:paraId="29C8F9A3" w14:textId="6428B9F1">
      <w:pPr>
        <w:spacing w:before="100" w:beforeAutospacing="1" w:after="100" w:afterAutospacing="1" w:line="240" w:lineRule="auto"/>
        <w:rPr>
          <w:rFonts w:ascii="Calibri" w:hAnsi="Calibri" w:cs="Calibri"/>
        </w:rPr>
      </w:pPr>
      <w:r w:rsidRPr="00D94EA6">
        <w:rPr>
          <w:rFonts w:ascii="Calibri" w:hAnsi="Calibri" w:cs="Calibri"/>
        </w:rPr>
        <w:t>Reasonable accommodations</w:t>
      </w:r>
      <w:r w:rsidRPr="00541633">
        <w:rPr>
          <w:rFonts w:ascii="Calibri" w:hAnsi="Calibri" w:cs="Calibri"/>
        </w:rPr>
        <w:t xml:space="preserve"> in state examinations</w:t>
      </w:r>
      <w:r w:rsidRPr="00D94EA6">
        <w:rPr>
          <w:rFonts w:ascii="Calibri" w:hAnsi="Calibri" w:cs="Calibri"/>
        </w:rPr>
        <w:t xml:space="preserve"> will be implemented in line with Department and SEC guidelines.</w:t>
      </w:r>
    </w:p>
    <w:p w:rsidRPr="00D94EA6" w:rsidR="00183E89" w:rsidP="00D03441" w:rsidRDefault="00183E89" w14:paraId="1E1DADBF" w14:textId="0C1E6778">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Transparency</w:t>
      </w:r>
    </w:p>
    <w:p w:rsidRPr="00D94EA6" w:rsidR="00183E89" w:rsidP="00541633" w:rsidRDefault="00183E89" w14:paraId="739F2F75" w14:textId="35B4153A">
      <w:pPr>
        <w:spacing w:before="100" w:beforeAutospacing="1" w:after="100" w:afterAutospacing="1" w:line="240" w:lineRule="auto"/>
        <w:rPr>
          <w:rFonts w:ascii="Calibri" w:hAnsi="Calibri" w:cs="Calibri"/>
        </w:rPr>
      </w:pPr>
      <w:r w:rsidRPr="00D94EA6">
        <w:rPr>
          <w:rFonts w:ascii="Calibri" w:hAnsi="Calibri" w:cs="Calibri"/>
        </w:rPr>
        <w:t>Students will be informed of assessment formats, timelines, success criteria, and grading approaches.</w:t>
      </w:r>
    </w:p>
    <w:p w:rsidRPr="00D94EA6" w:rsidR="00183E89" w:rsidP="00D03441" w:rsidRDefault="00183E89" w14:paraId="3CEC88C0" w14:textId="5B30921E">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Support for Learning</w:t>
      </w:r>
    </w:p>
    <w:p w:rsidRPr="00D94EA6" w:rsidR="00183E89" w:rsidP="00541633" w:rsidRDefault="00183E89" w14:paraId="5947014B" w14:textId="77777777">
      <w:pPr>
        <w:spacing w:before="100" w:beforeAutospacing="1" w:after="100" w:afterAutospacing="1" w:line="240" w:lineRule="auto"/>
        <w:rPr>
          <w:rFonts w:ascii="Calibri" w:hAnsi="Calibri" w:cs="Calibri"/>
        </w:rPr>
      </w:pPr>
      <w:r w:rsidRPr="00D94EA6">
        <w:rPr>
          <w:rFonts w:ascii="Calibri" w:hAnsi="Calibri" w:cs="Calibri"/>
        </w:rPr>
        <w:t>Assessment is integral to teaching and learning. It should provide timely, constructive feedback that promotes reflection and improvement.</w:t>
      </w:r>
    </w:p>
    <w:p w:rsidRPr="00D94EA6" w:rsidR="00183E89" w:rsidP="00D03441" w:rsidRDefault="00183E89" w14:paraId="14098865" w14:textId="2097C66A">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Accountability</w:t>
      </w:r>
    </w:p>
    <w:p w:rsidRPr="00D94EA6" w:rsidR="00183E89" w:rsidP="00541633" w:rsidRDefault="00183E89" w14:paraId="4CC23E9E" w14:textId="2D7ADC28">
      <w:pPr>
        <w:spacing w:before="100" w:beforeAutospacing="1" w:after="100" w:afterAutospacing="1" w:line="240" w:lineRule="auto"/>
        <w:rPr>
          <w:rFonts w:ascii="Calibri" w:hAnsi="Calibri" w:cs="Calibri"/>
        </w:rPr>
      </w:pPr>
      <w:r w:rsidRPr="00D94EA6">
        <w:rPr>
          <w:rFonts w:ascii="Calibri" w:hAnsi="Calibri" w:cs="Calibri"/>
        </w:rPr>
        <w:t>Assessment practices support reliable reporting to parents/carers, leadership, Cork ETB, and external bodies such as the SEC.</w:t>
      </w:r>
    </w:p>
    <w:p w:rsidRPr="00D94EA6" w:rsidR="00183E89" w:rsidP="00D03441" w:rsidRDefault="00183E89" w14:paraId="52E90884" w14:textId="4CB040FE">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Consistency Across Departments</w:t>
      </w:r>
    </w:p>
    <w:p w:rsidRPr="00D94EA6" w:rsidR="00183E89" w:rsidP="00541633" w:rsidRDefault="00183E89" w14:paraId="50F896FB" w14:textId="77777777">
      <w:pPr>
        <w:spacing w:before="100" w:beforeAutospacing="1" w:after="100" w:afterAutospacing="1" w:line="240" w:lineRule="auto"/>
        <w:rPr>
          <w:rFonts w:ascii="Calibri" w:hAnsi="Calibri" w:cs="Calibri"/>
        </w:rPr>
      </w:pPr>
      <w:r w:rsidRPr="00D94EA6">
        <w:rPr>
          <w:rFonts w:ascii="Calibri" w:hAnsi="Calibri" w:cs="Calibri"/>
        </w:rPr>
        <w:t>Subject departments will use shared assessment approaches where appropriate, including common tests and agreed success criteria.</w:t>
      </w:r>
    </w:p>
    <w:p w:rsidRPr="00BE674F" w:rsidR="00BE674F" w:rsidP="00D03441" w:rsidRDefault="00BE674F" w14:paraId="39750464" w14:textId="7EB6F618">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BE674F">
        <w:rPr>
          <w:rFonts w:ascii="Calibri" w:hAnsi="Calibri" w:eastAsia="Lato" w:cs="Calibri"/>
          <w:b/>
          <w:bCs/>
          <w:color w:val="005951"/>
          <w:kern w:val="0"/>
          <w:sz w:val="26"/>
          <w:szCs w:val="26"/>
          <w:lang w:val="en-US"/>
          <w14:ligatures w14:val="none"/>
        </w:rPr>
        <w:t>Types of Assessment</w:t>
      </w:r>
    </w:p>
    <w:p w:rsidRPr="00BE674F" w:rsidR="00BE674F" w:rsidP="00541633" w:rsidRDefault="00BE674F" w14:paraId="59363B41" w14:textId="1A094104">
      <w:pPr>
        <w:spacing w:before="100" w:beforeAutospacing="1" w:after="100" w:afterAutospacing="1" w:line="240" w:lineRule="auto"/>
        <w:rPr>
          <w:rFonts w:ascii="Calibri" w:hAnsi="Calibri" w:cs="Calibri"/>
        </w:rPr>
      </w:pPr>
      <w:r w:rsidRPr="00BE674F">
        <w:rPr>
          <w:rFonts w:ascii="Calibri" w:hAnsi="Calibri" w:cs="Calibri"/>
        </w:rPr>
        <w:t xml:space="preserve">Assessment in </w:t>
      </w:r>
      <w:r w:rsidR="000B503A">
        <w:rPr>
          <w:rFonts w:ascii="Calibri" w:hAnsi="Calibri" w:cs="Calibri"/>
        </w:rPr>
        <w:t>McEgan</w:t>
      </w:r>
      <w:r w:rsidRPr="00BE674F" w:rsidR="000B503A">
        <w:rPr>
          <w:rFonts w:ascii="Calibri" w:hAnsi="Calibri" w:cs="Calibri"/>
        </w:rPr>
        <w:t xml:space="preserve"> </w:t>
      </w:r>
      <w:r w:rsidRPr="00BE674F">
        <w:rPr>
          <w:rFonts w:ascii="Calibri" w:hAnsi="Calibri" w:cs="Calibri"/>
        </w:rPr>
        <w:t xml:space="preserve">College includes a range of approaches designed to support learning, monitor progress and report achievement. These include formative, summative and </w:t>
      </w:r>
      <w:r w:rsidR="00253A05">
        <w:rPr>
          <w:rFonts w:ascii="Calibri" w:hAnsi="Calibri" w:cs="Calibri"/>
        </w:rPr>
        <w:t>informative</w:t>
      </w:r>
      <w:r w:rsidRPr="00BE674F">
        <w:rPr>
          <w:rFonts w:ascii="Calibri" w:hAnsi="Calibri" w:cs="Calibri"/>
        </w:rPr>
        <w:t xml:space="preserve"> forms of assessment.</w:t>
      </w:r>
    </w:p>
    <w:p w:rsidRPr="00BE674F" w:rsidR="00BE674F" w:rsidP="00D03441" w:rsidRDefault="00BE674F" w14:paraId="6A8F3764" w14:textId="1F901169">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BE674F">
        <w:rPr>
          <w:rFonts w:ascii="Calibri" w:hAnsi="Calibri" w:eastAsia="Lato" w:cs="Calibri"/>
          <w:b/>
          <w:bCs/>
          <w:color w:val="005951"/>
          <w:kern w:val="0"/>
          <w:sz w:val="26"/>
          <w:szCs w:val="26"/>
          <w:lang w:val="en-US"/>
          <w14:ligatures w14:val="none"/>
        </w:rPr>
        <w:t>Formative Assessment</w:t>
      </w:r>
    </w:p>
    <w:p w:rsidRPr="00BE674F" w:rsidR="00BE674F" w:rsidP="00541633" w:rsidRDefault="00BE674F" w14:paraId="134CEE18" w14:textId="77777777">
      <w:pPr>
        <w:spacing w:before="100" w:beforeAutospacing="1" w:after="100" w:afterAutospacing="1" w:line="240" w:lineRule="auto"/>
        <w:rPr>
          <w:rFonts w:ascii="Calibri" w:hAnsi="Calibri" w:cs="Calibri"/>
        </w:rPr>
      </w:pPr>
      <w:r w:rsidRPr="00BE674F">
        <w:rPr>
          <w:rFonts w:ascii="Calibri" w:hAnsi="Calibri" w:cs="Calibri"/>
        </w:rPr>
        <w:t>Formative assessment is embedded in everyday teaching and learning and is used to monitor progress, inform instruction and support student improvement.</w:t>
      </w:r>
    </w:p>
    <w:p w:rsidRPr="00BE674F" w:rsidR="00BE674F" w:rsidP="00541633" w:rsidRDefault="00BE674F" w14:paraId="0956BE60" w14:textId="77777777">
      <w:pPr>
        <w:spacing w:before="100" w:beforeAutospacing="1" w:after="100" w:afterAutospacing="1" w:line="240" w:lineRule="auto"/>
        <w:rPr>
          <w:rFonts w:ascii="Calibri" w:hAnsi="Calibri" w:cs="Calibri"/>
        </w:rPr>
      </w:pPr>
      <w:r w:rsidRPr="00BE674F">
        <w:rPr>
          <w:rFonts w:ascii="Calibri" w:hAnsi="Calibri" w:cs="Calibri"/>
        </w:rPr>
        <w:t>Strategies include:</w:t>
      </w:r>
    </w:p>
    <w:p w:rsidRPr="00BE674F" w:rsidR="00BE674F" w:rsidP="00D03441" w:rsidRDefault="00BE674F" w14:paraId="5FD2306E"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Sharing learning intentions and success criteria</w:t>
      </w:r>
    </w:p>
    <w:p w:rsidRPr="00BE674F" w:rsidR="00BE674F" w:rsidP="00D03441" w:rsidRDefault="00BE674F" w14:paraId="1D98D7B6"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Teacher questioning and discussion</w:t>
      </w:r>
    </w:p>
    <w:p w:rsidRPr="00BE674F" w:rsidR="00BE674F" w:rsidP="00D03441" w:rsidRDefault="00BE674F" w14:paraId="0B981C3D"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Written and oral feedback</w:t>
      </w:r>
    </w:p>
    <w:p w:rsidRPr="00BE674F" w:rsidR="00BE674F" w:rsidP="00D03441" w:rsidRDefault="00BE674F" w14:paraId="65800FB3"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Peer and self-assessment</w:t>
      </w:r>
    </w:p>
    <w:p w:rsidRPr="00BE674F" w:rsidR="00BE674F" w:rsidP="00D03441" w:rsidRDefault="00BE674F" w14:paraId="7CE72110"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Draft and redraft processes</w:t>
      </w:r>
    </w:p>
    <w:p w:rsidRPr="00BE674F" w:rsidR="00BE674F" w:rsidP="00D03441" w:rsidRDefault="00BE674F" w14:paraId="49EC5740" w14:textId="77777777">
      <w:pPr>
        <w:numPr>
          <w:ilvl w:val="0"/>
          <w:numId w:val="23"/>
        </w:numPr>
        <w:spacing w:before="100" w:beforeAutospacing="1" w:after="100" w:afterAutospacing="1" w:line="240" w:lineRule="auto"/>
        <w:rPr>
          <w:rFonts w:ascii="Calibri" w:hAnsi="Calibri" w:cs="Calibri"/>
        </w:rPr>
      </w:pPr>
      <w:r w:rsidRPr="00BE674F">
        <w:rPr>
          <w:rFonts w:ascii="Calibri" w:hAnsi="Calibri" w:cs="Calibri"/>
        </w:rPr>
        <w:t>Short, low-stakes assessment tasks</w:t>
      </w:r>
    </w:p>
    <w:p w:rsidRPr="00BE674F" w:rsidR="00BE674F" w:rsidP="00541633" w:rsidRDefault="00BE674F" w14:paraId="0ADC1695" w14:textId="77777777">
      <w:pPr>
        <w:spacing w:before="100" w:beforeAutospacing="1" w:after="100" w:afterAutospacing="1" w:line="240" w:lineRule="auto"/>
        <w:rPr>
          <w:rFonts w:ascii="Calibri" w:hAnsi="Calibri" w:cs="Calibri"/>
        </w:rPr>
      </w:pPr>
      <w:r w:rsidRPr="00BE674F">
        <w:rPr>
          <w:rFonts w:ascii="Calibri" w:hAnsi="Calibri" w:cs="Calibri"/>
        </w:rPr>
        <w:t>Formative assessment informs learning and does not normally contribute directly to term grades.</w:t>
      </w:r>
    </w:p>
    <w:p w:rsidRPr="0017529D" w:rsidR="0017529D" w:rsidP="00D03441" w:rsidRDefault="0017529D" w14:paraId="08FD29FA" w14:textId="7327A687">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Summative Assessment</w:t>
      </w:r>
    </w:p>
    <w:p w:rsidRPr="0017529D" w:rsidR="0017529D" w:rsidP="00541633" w:rsidRDefault="0017529D" w14:paraId="73401643" w14:textId="77777777">
      <w:pPr>
        <w:spacing w:before="100" w:beforeAutospacing="1" w:after="100" w:afterAutospacing="1" w:line="240" w:lineRule="auto"/>
        <w:rPr>
          <w:rFonts w:ascii="Calibri" w:hAnsi="Calibri" w:cs="Calibri"/>
        </w:rPr>
      </w:pPr>
      <w:r w:rsidRPr="0017529D">
        <w:rPr>
          <w:rFonts w:ascii="Calibri" w:hAnsi="Calibri" w:cs="Calibri"/>
        </w:rPr>
        <w:t>Summative assessment provides a judgement of learning at a particular point in time and contributes to reporting.</w:t>
      </w:r>
    </w:p>
    <w:p w:rsidRPr="0017529D" w:rsidR="0017529D" w:rsidP="00541633" w:rsidRDefault="0017529D" w14:paraId="7CA2FC40" w14:textId="77777777">
      <w:pPr>
        <w:spacing w:before="100" w:beforeAutospacing="1" w:after="100" w:afterAutospacing="1" w:line="240" w:lineRule="auto"/>
        <w:rPr>
          <w:rFonts w:ascii="Calibri" w:hAnsi="Calibri" w:cs="Calibri"/>
        </w:rPr>
      </w:pPr>
      <w:r w:rsidRPr="0017529D">
        <w:rPr>
          <w:rFonts w:ascii="Calibri" w:hAnsi="Calibri" w:cs="Calibri"/>
        </w:rPr>
        <w:t>Summative assessment includes:</w:t>
      </w:r>
    </w:p>
    <w:p w:rsidRPr="0017529D" w:rsidR="0017529D" w:rsidP="00D03441" w:rsidRDefault="0017529D" w14:paraId="13B42375"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end-of-term and end-of-year examinations</w:t>
      </w:r>
    </w:p>
    <w:p w:rsidRPr="0017529D" w:rsidR="0017529D" w:rsidP="00D03441" w:rsidRDefault="0017529D" w14:paraId="00C0EAE4"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common assessments within subject departments</w:t>
      </w:r>
    </w:p>
    <w:p w:rsidRPr="0017529D" w:rsidR="0017529D" w:rsidP="00D03441" w:rsidRDefault="0017529D" w14:paraId="03FFE6D4"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practical and oral examinations</w:t>
      </w:r>
    </w:p>
    <w:p w:rsidRPr="0017529D" w:rsidR="0017529D" w:rsidP="00D03441" w:rsidRDefault="0017529D" w14:paraId="0B46F6C3"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projects and portfolios</w:t>
      </w:r>
    </w:p>
    <w:p w:rsidRPr="0017529D" w:rsidR="0017529D" w:rsidP="00D03441" w:rsidRDefault="0017529D" w14:paraId="3C75481A"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coursework and Additional Assessment Components (AACs)</w:t>
      </w:r>
    </w:p>
    <w:p w:rsidRPr="0017529D" w:rsidR="0017529D" w:rsidP="00D03441" w:rsidRDefault="0017529D" w14:paraId="7A5BDCEC"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portfolios of work for Level 1 and Level 2 Learning Programmes at Junior Cycle and Senior Cycle</w:t>
      </w:r>
    </w:p>
    <w:p w:rsidRPr="0017529D" w:rsidR="0017529D" w:rsidP="00D03441" w:rsidRDefault="0017529D" w14:paraId="31374717"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portfolio-based and modular assessment for Transition Year (TY)</w:t>
      </w:r>
    </w:p>
    <w:p w:rsidRPr="0017529D" w:rsidR="0017529D" w:rsidP="00D03441" w:rsidRDefault="0017529D" w14:paraId="30AF12DA"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key assignments, practical tasks and portfolio evidence for Leaving Certificate Applied (LCA)</w:t>
      </w:r>
    </w:p>
    <w:p w:rsidRPr="0017529D" w:rsidR="0017529D" w:rsidP="00D03441" w:rsidRDefault="0017529D" w14:paraId="4772F256" w14:textId="77777777">
      <w:pPr>
        <w:numPr>
          <w:ilvl w:val="0"/>
          <w:numId w:val="30"/>
        </w:numPr>
        <w:spacing w:before="100" w:beforeAutospacing="1" w:after="100" w:afterAutospacing="1" w:line="240" w:lineRule="auto"/>
        <w:rPr>
          <w:rFonts w:ascii="Calibri" w:hAnsi="Calibri" w:cs="Calibri"/>
        </w:rPr>
      </w:pPr>
      <w:r w:rsidRPr="0017529D">
        <w:rPr>
          <w:rFonts w:ascii="Calibri" w:hAnsi="Calibri" w:cs="Calibri"/>
        </w:rPr>
        <w:t>state examinations</w:t>
      </w:r>
    </w:p>
    <w:p w:rsidRPr="00BE674F" w:rsidR="00BE674F" w:rsidP="00D03441" w:rsidRDefault="00BE674F" w14:paraId="24DD85EA" w14:textId="7E1D94A3">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BE674F">
        <w:rPr>
          <w:rFonts w:ascii="Calibri" w:hAnsi="Calibri" w:eastAsia="Lato" w:cs="Calibri"/>
          <w:b/>
          <w:bCs/>
          <w:color w:val="005951"/>
          <w:kern w:val="0"/>
          <w:sz w:val="26"/>
          <w:szCs w:val="26"/>
          <w:lang w:val="en-US"/>
          <w14:ligatures w14:val="none"/>
        </w:rPr>
        <w:t>Classroom-Based Assessments (CBAs)</w:t>
      </w:r>
    </w:p>
    <w:p w:rsidRPr="00BE674F" w:rsidR="00BE674F" w:rsidP="00541633" w:rsidRDefault="00BE674F" w14:paraId="61673AA5" w14:textId="77777777">
      <w:pPr>
        <w:spacing w:before="100" w:beforeAutospacing="1" w:after="100" w:afterAutospacing="1" w:line="240" w:lineRule="auto"/>
        <w:rPr>
          <w:rFonts w:ascii="Calibri" w:hAnsi="Calibri" w:cs="Calibri"/>
        </w:rPr>
      </w:pPr>
      <w:r w:rsidRPr="00BE674F">
        <w:rPr>
          <w:rFonts w:ascii="Calibri" w:hAnsi="Calibri" w:cs="Calibri"/>
        </w:rPr>
        <w:t>Classroom-Based Assessments (CBAs) form part of Junior Cycle assessment and are conducted in line with NCCA subject specifications.</w:t>
      </w:r>
    </w:p>
    <w:p w:rsidRPr="00BE674F" w:rsidR="00BE674F" w:rsidP="00D03441" w:rsidRDefault="00BE674F" w14:paraId="5041C793" w14:textId="77777777">
      <w:pPr>
        <w:numPr>
          <w:ilvl w:val="0"/>
          <w:numId w:val="24"/>
        </w:numPr>
        <w:spacing w:before="100" w:beforeAutospacing="1" w:after="100" w:afterAutospacing="1" w:line="240" w:lineRule="auto"/>
        <w:rPr>
          <w:rFonts w:ascii="Calibri" w:hAnsi="Calibri" w:cs="Calibri"/>
        </w:rPr>
      </w:pPr>
      <w:r w:rsidRPr="00BE674F">
        <w:rPr>
          <w:rFonts w:ascii="Calibri" w:hAnsi="Calibri" w:cs="Calibri"/>
        </w:rPr>
        <w:t>Teachers assess CBAs using national Features of Quality</w:t>
      </w:r>
    </w:p>
    <w:p w:rsidRPr="00BE674F" w:rsidR="00BE674F" w:rsidP="00D03441" w:rsidRDefault="00BE674F" w14:paraId="06922102" w14:textId="77777777">
      <w:pPr>
        <w:numPr>
          <w:ilvl w:val="0"/>
          <w:numId w:val="24"/>
        </w:numPr>
        <w:spacing w:before="100" w:beforeAutospacing="1" w:after="100" w:afterAutospacing="1" w:line="240" w:lineRule="auto"/>
        <w:rPr>
          <w:rFonts w:ascii="Calibri" w:hAnsi="Calibri" w:cs="Calibri"/>
        </w:rPr>
      </w:pPr>
      <w:r w:rsidRPr="00BE674F">
        <w:rPr>
          <w:rFonts w:ascii="Calibri" w:hAnsi="Calibri" w:cs="Calibri"/>
        </w:rPr>
        <w:t>Subject Learning and Assessment Review (SLAR) meetings are held as required</w:t>
      </w:r>
    </w:p>
    <w:p w:rsidRPr="00BE674F" w:rsidR="00BE674F" w:rsidP="00D03441" w:rsidRDefault="00BE674F" w14:paraId="2F08EB98" w14:textId="5A9757F5">
      <w:pPr>
        <w:numPr>
          <w:ilvl w:val="0"/>
          <w:numId w:val="24"/>
        </w:numPr>
        <w:spacing w:before="100" w:beforeAutospacing="1" w:after="100" w:afterAutospacing="1" w:line="240" w:lineRule="auto"/>
        <w:rPr>
          <w:rFonts w:ascii="Calibri" w:hAnsi="Calibri" w:cs="Calibri"/>
        </w:rPr>
      </w:pPr>
      <w:r w:rsidRPr="00BE674F">
        <w:rPr>
          <w:rFonts w:ascii="Calibri" w:hAnsi="Calibri" w:cs="Calibri"/>
        </w:rPr>
        <w:t xml:space="preserve">CBA descriptors are reported to both students and parents/guardians, and are recorded on </w:t>
      </w:r>
      <w:r w:rsidR="004F5431">
        <w:rPr>
          <w:rFonts w:ascii="Calibri" w:hAnsi="Calibri" w:cs="Calibri"/>
        </w:rPr>
        <w:t>Tyro</w:t>
      </w:r>
    </w:p>
    <w:p w:rsidRPr="00BE674F" w:rsidR="00BE674F" w:rsidP="00D03441" w:rsidRDefault="00BE674F" w14:paraId="19FB8A66" w14:textId="162383BC">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BE674F">
        <w:rPr>
          <w:rFonts w:ascii="Calibri" w:hAnsi="Calibri" w:eastAsia="Lato" w:cs="Calibri"/>
          <w:b/>
          <w:bCs/>
          <w:color w:val="005951"/>
          <w:kern w:val="0"/>
          <w:sz w:val="26"/>
          <w:szCs w:val="26"/>
          <w:lang w:val="en-US"/>
          <w14:ligatures w14:val="none"/>
        </w:rPr>
        <w:t>Psychometric and Standardised Testing</w:t>
      </w:r>
    </w:p>
    <w:p w:rsidRPr="0098557E" w:rsidR="00CD5B44" w:rsidP="00CD5B44" w:rsidRDefault="00CD5B44" w14:paraId="38AE3106" w14:textId="203704EC">
      <w:pPr>
        <w:spacing w:before="100" w:beforeAutospacing="1" w:after="100" w:afterAutospacing="1" w:line="240" w:lineRule="auto"/>
        <w:rPr>
          <w:rFonts w:ascii="Calibri" w:hAnsi="Calibri" w:cs="Calibri"/>
        </w:rPr>
      </w:pPr>
      <w:r w:rsidRPr="0098557E">
        <w:rPr>
          <w:rFonts w:ascii="Calibri" w:hAnsi="Calibri" w:cs="Calibri"/>
        </w:rPr>
        <w:t xml:space="preserve">Psychometric and standardised assessments are used in </w:t>
      </w:r>
      <w:r w:rsidR="000B503A">
        <w:rPr>
          <w:rFonts w:ascii="Calibri" w:hAnsi="Calibri" w:cs="Calibri"/>
        </w:rPr>
        <w:t>McEgan</w:t>
      </w:r>
      <w:r w:rsidRPr="0098557E" w:rsidR="000B503A">
        <w:rPr>
          <w:rFonts w:ascii="Calibri" w:hAnsi="Calibri" w:cs="Calibri"/>
        </w:rPr>
        <w:t xml:space="preserve"> </w:t>
      </w:r>
      <w:r w:rsidRPr="0098557E">
        <w:rPr>
          <w:rFonts w:ascii="Calibri" w:hAnsi="Calibri" w:cs="Calibri"/>
        </w:rPr>
        <w:t>College to support teaching, learning, guidance and planning. These assessments help identify students’ strengths and areas for development and inform appropriate supports. They are used to support students and do not replace professional judgement.</w:t>
      </w:r>
    </w:p>
    <w:p w:rsidRPr="0098557E" w:rsidR="00CD5B44" w:rsidP="00CD5B44" w:rsidRDefault="00CD5B44" w14:paraId="0D9B95A4" w14:textId="77777777">
      <w:pPr>
        <w:spacing w:before="100" w:beforeAutospacing="1" w:after="100" w:afterAutospacing="1" w:line="240" w:lineRule="auto"/>
        <w:rPr>
          <w:rFonts w:ascii="Calibri" w:hAnsi="Calibri" w:cs="Calibri"/>
        </w:rPr>
      </w:pPr>
      <w:r w:rsidRPr="0098557E">
        <w:rPr>
          <w:rFonts w:ascii="Calibri" w:hAnsi="Calibri" w:cs="Calibri"/>
        </w:rPr>
        <w:t>The assessments used include:</w:t>
      </w:r>
    </w:p>
    <w:p w:rsidRPr="0098557E" w:rsidR="00CD5B44" w:rsidP="00D03441" w:rsidRDefault="00CD5B44" w14:paraId="24C85B9E" w14:textId="77777777">
      <w:pPr>
        <w:numPr>
          <w:ilvl w:val="0"/>
          <w:numId w:val="28"/>
        </w:numPr>
        <w:spacing w:before="100" w:beforeAutospacing="1" w:after="100" w:afterAutospacing="1" w:line="240" w:lineRule="auto"/>
        <w:rPr>
          <w:rFonts w:ascii="Calibri" w:hAnsi="Calibri" w:cs="Calibri"/>
        </w:rPr>
      </w:pPr>
      <w:r w:rsidRPr="0098557E">
        <w:rPr>
          <w:rFonts w:ascii="Calibri" w:hAnsi="Calibri" w:cs="Calibri"/>
          <w:b/>
          <w:bCs/>
        </w:rPr>
        <w:t>NGRT (New Group Reading Test)</w:t>
      </w:r>
      <w:r w:rsidRPr="0098557E">
        <w:rPr>
          <w:rFonts w:ascii="Calibri" w:hAnsi="Calibri" w:cs="Calibri"/>
          <w:b/>
          <w:bCs/>
        </w:rPr>
        <w:br/>
      </w:r>
      <w:r w:rsidRPr="0098557E">
        <w:rPr>
          <w:rFonts w:ascii="Calibri" w:hAnsi="Calibri" w:cs="Calibri"/>
        </w:rPr>
        <w:t>This is a standardised reading assessment that provides information on a student’s reading ability and comprehension.</w:t>
      </w:r>
      <w:r w:rsidRPr="0098557E">
        <w:rPr>
          <w:rFonts w:ascii="Calibri" w:hAnsi="Calibri" w:cs="Calibri"/>
        </w:rPr>
        <w:br/>
      </w:r>
      <w:r w:rsidRPr="0098557E">
        <w:rPr>
          <w:rFonts w:ascii="Calibri" w:hAnsi="Calibri" w:cs="Calibri"/>
        </w:rPr>
        <w:t>The NGRT is completed before students join the school in First Year as part of the transition process.</w:t>
      </w:r>
    </w:p>
    <w:p w:rsidRPr="0098557E" w:rsidR="00CD5B44" w:rsidP="00D03441" w:rsidRDefault="00CD5B44" w14:paraId="356F883A" w14:textId="7A4F60FD">
      <w:pPr>
        <w:numPr>
          <w:ilvl w:val="0"/>
          <w:numId w:val="28"/>
        </w:numPr>
        <w:spacing w:before="100" w:beforeAutospacing="1" w:after="100" w:afterAutospacing="1" w:line="240" w:lineRule="auto"/>
        <w:rPr>
          <w:rFonts w:ascii="Calibri" w:hAnsi="Calibri" w:cs="Calibri"/>
        </w:rPr>
      </w:pPr>
      <w:r w:rsidRPr="0098557E">
        <w:rPr>
          <w:rFonts w:ascii="Calibri" w:hAnsi="Calibri" w:cs="Calibri"/>
          <w:b/>
          <w:bCs/>
        </w:rPr>
        <w:t>CAT (Cognitive Abilities Test)</w:t>
      </w:r>
      <w:r w:rsidRPr="0098557E">
        <w:rPr>
          <w:rFonts w:ascii="Calibri" w:hAnsi="Calibri" w:cs="Calibri"/>
          <w:b/>
          <w:bCs/>
        </w:rPr>
        <w:br/>
      </w:r>
      <w:r w:rsidRPr="0098557E">
        <w:rPr>
          <w:rFonts w:ascii="Calibri" w:hAnsi="Calibri" w:cs="Calibri"/>
        </w:rPr>
        <w:t>This assessment provides information on how a student reasons and learns across areas such as verbal, numerical and spatial reasoning. It is not a test of curriculum knowledge.</w:t>
      </w:r>
      <w:r w:rsidRPr="0098557E">
        <w:rPr>
          <w:rFonts w:ascii="Calibri" w:hAnsi="Calibri" w:cs="Calibri"/>
        </w:rPr>
        <w:br/>
      </w:r>
      <w:r w:rsidRPr="0098557E">
        <w:rPr>
          <w:rFonts w:ascii="Calibri" w:hAnsi="Calibri" w:cs="Calibri"/>
        </w:rPr>
        <w:t xml:space="preserve">The CAT is administered during the first </w:t>
      </w:r>
      <w:r w:rsidR="000B503A">
        <w:rPr>
          <w:rFonts w:ascii="Calibri" w:hAnsi="Calibri" w:cs="Calibri"/>
        </w:rPr>
        <w:t>term</w:t>
      </w:r>
      <w:r w:rsidRPr="0098557E">
        <w:rPr>
          <w:rFonts w:ascii="Calibri" w:hAnsi="Calibri" w:cs="Calibri"/>
        </w:rPr>
        <w:t xml:space="preserve"> of First Year, and results are posted home to parents/guardians.</w:t>
      </w:r>
    </w:p>
    <w:p w:rsidRPr="0098557E" w:rsidR="00CD5B44" w:rsidP="00D03441" w:rsidRDefault="00CD5B44" w14:paraId="12C9EC05" w14:textId="77777777">
      <w:pPr>
        <w:numPr>
          <w:ilvl w:val="0"/>
          <w:numId w:val="28"/>
        </w:numPr>
        <w:spacing w:before="100" w:beforeAutospacing="1" w:after="100" w:afterAutospacing="1" w:line="240" w:lineRule="auto"/>
        <w:rPr>
          <w:rFonts w:ascii="Calibri" w:hAnsi="Calibri" w:cs="Calibri"/>
        </w:rPr>
      </w:pPr>
      <w:r w:rsidRPr="0098557E">
        <w:rPr>
          <w:rFonts w:ascii="Calibri" w:hAnsi="Calibri" w:cs="Calibri"/>
          <w:b/>
          <w:bCs/>
        </w:rPr>
        <w:t>PPADE</w:t>
      </w:r>
      <w:r w:rsidRPr="0098557E">
        <w:rPr>
          <w:rFonts w:ascii="Calibri" w:hAnsi="Calibri" w:cs="Calibri"/>
        </w:rPr>
        <w:br/>
      </w:r>
      <w:r w:rsidRPr="0098557E">
        <w:rPr>
          <w:rFonts w:ascii="Calibri" w:hAnsi="Calibri" w:cs="Calibri"/>
        </w:rPr>
        <w:t>This assessment supports the identification of literacy-related learning needs and helps inform appropriate teaching strategies and supports.</w:t>
      </w:r>
      <w:r w:rsidRPr="0098557E">
        <w:rPr>
          <w:rFonts w:ascii="Calibri" w:hAnsi="Calibri" w:cs="Calibri"/>
        </w:rPr>
        <w:br/>
      </w:r>
      <w:r w:rsidRPr="0098557E">
        <w:rPr>
          <w:rFonts w:ascii="Calibri" w:hAnsi="Calibri" w:cs="Calibri"/>
        </w:rPr>
        <w:t>The PPADE is completed during the first term of First Year.</w:t>
      </w:r>
    </w:p>
    <w:p w:rsidR="00CD5B44" w:rsidP="00D03441" w:rsidRDefault="00CD5B44" w14:paraId="67703236" w14:textId="7ECB7640">
      <w:pPr>
        <w:numPr>
          <w:ilvl w:val="0"/>
          <w:numId w:val="28"/>
        </w:numPr>
        <w:spacing w:before="100" w:beforeAutospacing="1" w:after="100" w:afterAutospacing="1" w:line="240" w:lineRule="auto"/>
        <w:rPr>
          <w:rFonts w:ascii="Calibri" w:hAnsi="Calibri" w:cs="Calibri"/>
        </w:rPr>
      </w:pPr>
      <w:r w:rsidRPr="0098557E">
        <w:rPr>
          <w:rFonts w:ascii="Calibri" w:hAnsi="Calibri" w:cs="Calibri"/>
          <w:b/>
          <w:bCs/>
        </w:rPr>
        <w:t>WIAT (Wechsler Individual Achievement Test)</w:t>
      </w:r>
      <w:r w:rsidRPr="0098557E">
        <w:rPr>
          <w:rFonts w:ascii="Calibri" w:hAnsi="Calibri" w:cs="Calibri"/>
          <w:b/>
          <w:bCs/>
        </w:rPr>
        <w:br/>
      </w:r>
      <w:r w:rsidRPr="0098557E">
        <w:rPr>
          <w:rFonts w:ascii="Calibri" w:hAnsi="Calibri" w:cs="Calibri"/>
        </w:rPr>
        <w:t>This is an individually administered assessment that provides detailed information on a student’s academic achievement in specific areas. It is generally used where more in-depth assessment is required.</w:t>
      </w:r>
      <w:r w:rsidR="00394DB1">
        <w:rPr>
          <w:rFonts w:ascii="Calibri" w:hAnsi="Calibri" w:cs="Calibri"/>
        </w:rPr>
        <w:t xml:space="preserve"> All 3</w:t>
      </w:r>
      <w:r w:rsidRPr="00394DB1" w:rsidR="00394DB1">
        <w:rPr>
          <w:rFonts w:ascii="Calibri" w:hAnsi="Calibri" w:cs="Calibri"/>
          <w:vertAlign w:val="superscript"/>
        </w:rPr>
        <w:t>rd</w:t>
      </w:r>
      <w:r w:rsidR="00394DB1">
        <w:rPr>
          <w:rFonts w:ascii="Calibri" w:hAnsi="Calibri" w:cs="Calibri"/>
        </w:rPr>
        <w:t xml:space="preserve"> &amp; 6</w:t>
      </w:r>
      <w:r w:rsidRPr="00394DB1" w:rsidR="00394DB1">
        <w:rPr>
          <w:rFonts w:ascii="Calibri" w:hAnsi="Calibri" w:cs="Calibri"/>
          <w:vertAlign w:val="superscript"/>
        </w:rPr>
        <w:t>th</w:t>
      </w:r>
      <w:r w:rsidR="00394DB1">
        <w:rPr>
          <w:rFonts w:ascii="Calibri" w:hAnsi="Calibri" w:cs="Calibri"/>
        </w:rPr>
        <w:t xml:space="preserve"> year students are tested</w:t>
      </w:r>
      <w:r w:rsidR="00A44E4A">
        <w:rPr>
          <w:rFonts w:ascii="Calibri" w:hAnsi="Calibri" w:cs="Calibri"/>
        </w:rPr>
        <w:t xml:space="preserve"> in preparation for RACE. </w:t>
      </w:r>
    </w:p>
    <w:p w:rsidRPr="0098557E" w:rsidR="00CD5B44" w:rsidP="00CD5B44" w:rsidRDefault="00CD5B44" w14:paraId="56433CE0" w14:textId="1531E6B7">
      <w:pPr>
        <w:spacing w:before="100" w:beforeAutospacing="1" w:after="100" w:afterAutospacing="1" w:line="240" w:lineRule="auto"/>
        <w:rPr>
          <w:rFonts w:ascii="Calibri" w:hAnsi="Calibri" w:cs="Calibri"/>
        </w:rPr>
      </w:pPr>
      <w:r w:rsidRPr="0098557E">
        <w:rPr>
          <w:rFonts w:ascii="Calibri" w:hAnsi="Calibri" w:cs="Calibri"/>
        </w:rPr>
        <w:t>Results of assessments</w:t>
      </w:r>
      <w:r w:rsidR="00C109C1">
        <w:rPr>
          <w:rFonts w:ascii="Calibri" w:hAnsi="Calibri" w:cs="Calibri"/>
        </w:rPr>
        <w:t>, are available to parents/guardians on request.</w:t>
      </w:r>
    </w:p>
    <w:p w:rsidRPr="00541633" w:rsidR="00CD5B44" w:rsidP="00CD5B44" w:rsidRDefault="00CD5B44" w14:paraId="7FC1F7F8" w14:textId="77777777">
      <w:pPr>
        <w:spacing w:before="100" w:beforeAutospacing="1" w:after="100" w:afterAutospacing="1" w:line="240" w:lineRule="auto"/>
        <w:rPr>
          <w:rFonts w:ascii="Calibri" w:hAnsi="Calibri" w:cs="Calibri"/>
        </w:rPr>
      </w:pPr>
      <w:r w:rsidRPr="00777EF5">
        <w:rPr>
          <w:rFonts w:ascii="Calibri" w:hAnsi="Calibri" w:cs="Calibri"/>
        </w:rPr>
        <w:t>Assessment outcomes are shared appropriately with students and parents/guardians.</w:t>
      </w:r>
    </w:p>
    <w:p w:rsidRPr="0017529D" w:rsidR="0017529D" w:rsidP="00D03441" w:rsidRDefault="0017529D" w14:paraId="55CAF77E" w14:textId="40D55FD2">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Additional Assessment Components (AACs)</w:t>
      </w:r>
    </w:p>
    <w:p w:rsidRPr="0017529D" w:rsidR="0017529D" w:rsidP="00541633" w:rsidRDefault="0017529D" w14:paraId="66859182" w14:textId="77777777">
      <w:pPr>
        <w:spacing w:before="100" w:beforeAutospacing="1" w:after="100" w:afterAutospacing="1" w:line="240" w:lineRule="auto"/>
        <w:rPr>
          <w:rFonts w:ascii="Calibri" w:hAnsi="Calibri" w:cs="Calibri"/>
        </w:rPr>
      </w:pPr>
      <w:r w:rsidRPr="0017529D">
        <w:rPr>
          <w:rFonts w:ascii="Calibri" w:hAnsi="Calibri" w:cs="Calibri"/>
        </w:rPr>
        <w:t>As part of Senior Cycle Development, Additional Assessment Components are elements of external assessment other than the final written examination.</w:t>
      </w:r>
    </w:p>
    <w:p w:rsidRPr="0017529D" w:rsidR="0017529D" w:rsidP="00541633" w:rsidRDefault="0017529D" w14:paraId="2D2C2848" w14:textId="77777777">
      <w:pPr>
        <w:spacing w:before="100" w:beforeAutospacing="1" w:after="100" w:afterAutospacing="1" w:line="240" w:lineRule="auto"/>
        <w:rPr>
          <w:rFonts w:ascii="Calibri" w:hAnsi="Calibri" w:cs="Calibri"/>
        </w:rPr>
      </w:pPr>
      <w:r w:rsidRPr="0017529D">
        <w:rPr>
          <w:rFonts w:ascii="Calibri" w:hAnsi="Calibri" w:cs="Calibri"/>
        </w:rPr>
        <w:t>AACs may include coursework, projects, practical examinations, oral examinations or other forms of controlled assessment. Their purpose is to assess skills and competencies that may not be readily assessed in a terminal written examination.</w:t>
      </w:r>
    </w:p>
    <w:p w:rsidRPr="0017529D" w:rsidR="0017529D" w:rsidP="00541633" w:rsidRDefault="0017529D" w14:paraId="121215E5" w14:textId="77777777">
      <w:pPr>
        <w:spacing w:before="100" w:beforeAutospacing="1" w:after="100" w:afterAutospacing="1" w:line="240" w:lineRule="auto"/>
        <w:rPr>
          <w:rFonts w:ascii="Calibri" w:hAnsi="Calibri" w:cs="Calibri"/>
        </w:rPr>
      </w:pPr>
      <w:r w:rsidRPr="0017529D">
        <w:rPr>
          <w:rFonts w:ascii="Calibri" w:hAnsi="Calibri" w:cs="Calibri"/>
        </w:rPr>
        <w:t>For students following Level 1 and Level 2 Learning Programmes and Leaving Certificate Applied, assessment is primarily evidenced through portfolios of work, key assignments and practical tasks, completed over time and aligned with programme learning outcomes.</w:t>
      </w:r>
    </w:p>
    <w:p w:rsidR="0017529D" w:rsidP="00541633" w:rsidRDefault="0017529D" w14:paraId="5ADEAD75" w14:textId="77777777">
      <w:pPr>
        <w:spacing w:before="100" w:beforeAutospacing="1" w:after="100" w:afterAutospacing="1" w:line="240" w:lineRule="auto"/>
        <w:rPr>
          <w:rFonts w:ascii="Calibri" w:hAnsi="Calibri" w:cs="Calibri"/>
        </w:rPr>
      </w:pPr>
      <w:r w:rsidRPr="0017529D">
        <w:rPr>
          <w:rFonts w:ascii="Calibri" w:hAnsi="Calibri" w:cs="Calibri"/>
        </w:rPr>
        <w:t>AACs apply to redeveloped Senior Cycle subjects for Leaving Certificate 2027 and subsequent years and are implemented in accordance with SEC and NCCA guidance.</w:t>
      </w:r>
    </w:p>
    <w:p w:rsidRPr="0017529D" w:rsidR="007E0E6A" w:rsidP="003B2F6E" w:rsidRDefault="00563C9F" w14:paraId="06D493F4" w14:textId="65C0A5BC">
      <w:pPr>
        <w:pStyle w:val="Heading1"/>
        <w:keepNext w:val="0"/>
        <w:keepLines w:val="0"/>
        <w:widowControl w:val="0"/>
        <w:numPr>
          <w:ilvl w:val="1"/>
          <w:numId w:val="53"/>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Pr>
          <w:rFonts w:ascii="Calibri" w:hAnsi="Calibri" w:eastAsia="Lato" w:cs="Calibri"/>
          <w:b/>
          <w:bCs/>
          <w:color w:val="005951"/>
          <w:kern w:val="0"/>
          <w:sz w:val="26"/>
          <w:szCs w:val="26"/>
          <w:lang w:val="en-US"/>
          <w14:ligatures w14:val="none"/>
        </w:rPr>
        <w:t>Transition Year Assessment</w:t>
      </w:r>
    </w:p>
    <w:p w:rsidRPr="0017529D" w:rsidR="007E0E6A" w:rsidP="007E0E6A" w:rsidRDefault="002A5074" w14:paraId="48F55542" w14:textId="4CBB2A8A">
      <w:pPr>
        <w:spacing w:before="100" w:beforeAutospacing="1" w:after="100" w:afterAutospacing="1" w:line="240" w:lineRule="auto"/>
        <w:rPr>
          <w:rFonts w:ascii="Calibri" w:hAnsi="Calibri" w:cs="Calibri"/>
        </w:rPr>
      </w:pPr>
      <w:r>
        <w:rPr>
          <w:rFonts w:ascii="Calibri" w:hAnsi="Calibri" w:cs="Calibri"/>
        </w:rPr>
        <w:t>Assessment and reporting in Transition Year includes subject-based grades and/or comments, together with an overall Transition Year descriptor awarded on the basis of accumulated credits.  Further details on the Transition year reporting structure, credit allocation and descriptors are set out in Appendix F.</w:t>
      </w:r>
    </w:p>
    <w:p w:rsidR="00777EF5" w:rsidP="003B2F6E" w:rsidRDefault="00777EF5" w14:paraId="26E02106" w14:textId="3564D2F8">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Whole-School Assessment Structures</w:t>
      </w:r>
    </w:p>
    <w:p w:rsidRPr="003930BB" w:rsidR="003930BB" w:rsidP="003B2F6E" w:rsidRDefault="003930BB" w14:paraId="1FCB354F" w14:textId="4B5398E5">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3930BB">
        <w:rPr>
          <w:rFonts w:ascii="Calibri" w:hAnsi="Calibri" w:eastAsia="Lato" w:cs="Calibri"/>
          <w:b/>
          <w:bCs/>
          <w:color w:val="005951"/>
          <w:kern w:val="0"/>
          <w:sz w:val="26"/>
          <w:szCs w:val="26"/>
          <w:lang w:val="en-US"/>
          <w14:ligatures w14:val="none"/>
        </w:rPr>
        <w:t>Formal Examination Periods</w:t>
      </w:r>
    </w:p>
    <w:p w:rsidRPr="003930BB" w:rsidR="003930BB" w:rsidP="00541633" w:rsidRDefault="003930BB" w14:paraId="51C8E181" w14:textId="45FE6E59">
      <w:pPr>
        <w:spacing w:before="100" w:beforeAutospacing="1" w:after="100" w:afterAutospacing="1" w:line="240" w:lineRule="auto"/>
        <w:rPr>
          <w:rFonts w:ascii="Calibri" w:hAnsi="Calibri" w:cs="Calibri"/>
        </w:rPr>
      </w:pPr>
      <w:r w:rsidRPr="003930BB">
        <w:rPr>
          <w:rFonts w:ascii="Calibri" w:hAnsi="Calibri" w:cs="Calibri"/>
        </w:rPr>
        <w:t xml:space="preserve">Formal examinations are scheduled </w:t>
      </w:r>
      <w:r w:rsidR="00253888">
        <w:rPr>
          <w:rFonts w:ascii="Calibri" w:hAnsi="Calibri" w:cs="Calibri"/>
        </w:rPr>
        <w:t xml:space="preserve">for all classes </w:t>
      </w:r>
      <w:r w:rsidRPr="003930BB">
        <w:rPr>
          <w:rFonts w:ascii="Calibri" w:hAnsi="Calibri" w:cs="Calibri"/>
        </w:rPr>
        <w:t>as follows:</w:t>
      </w:r>
    </w:p>
    <w:p w:rsidR="000B503A" w:rsidP="00D03441" w:rsidRDefault="000B503A" w14:paraId="1D906D66" w14:textId="46C51A4D">
      <w:pPr>
        <w:numPr>
          <w:ilvl w:val="0"/>
          <w:numId w:val="25"/>
        </w:numPr>
        <w:spacing w:before="100" w:beforeAutospacing="1" w:after="100" w:afterAutospacing="1" w:line="240" w:lineRule="auto"/>
        <w:rPr>
          <w:rFonts w:ascii="Calibri" w:hAnsi="Calibri" w:cs="Calibri"/>
        </w:rPr>
      </w:pPr>
      <w:r>
        <w:rPr>
          <w:rFonts w:ascii="Calibri" w:hAnsi="Calibri" w:cs="Calibri"/>
        </w:rPr>
        <w:t>October: Assessment</w:t>
      </w:r>
    </w:p>
    <w:p w:rsidRPr="003930BB" w:rsidR="003930BB" w:rsidP="00D03441" w:rsidRDefault="000B503A" w14:paraId="227FE87C" w14:textId="7F72399C">
      <w:pPr>
        <w:numPr>
          <w:ilvl w:val="0"/>
          <w:numId w:val="25"/>
        </w:numPr>
        <w:spacing w:before="100" w:beforeAutospacing="1" w:after="100" w:afterAutospacing="1" w:line="240" w:lineRule="auto"/>
        <w:rPr>
          <w:rFonts w:ascii="Calibri" w:hAnsi="Calibri" w:cs="Calibri"/>
        </w:rPr>
      </w:pPr>
      <w:r>
        <w:rPr>
          <w:rFonts w:ascii="Calibri" w:hAnsi="Calibri" w:cs="Calibri"/>
        </w:rPr>
        <w:t>December</w:t>
      </w:r>
      <w:r w:rsidRPr="003930BB" w:rsidR="003930BB">
        <w:rPr>
          <w:rFonts w:ascii="Calibri" w:hAnsi="Calibri" w:cs="Calibri"/>
        </w:rPr>
        <w:t xml:space="preserve">: </w:t>
      </w:r>
      <w:r>
        <w:rPr>
          <w:rFonts w:ascii="Calibri" w:hAnsi="Calibri" w:cs="Calibri"/>
        </w:rPr>
        <w:t xml:space="preserve">Christmas exams </w:t>
      </w:r>
    </w:p>
    <w:p w:rsidRPr="003930BB" w:rsidR="003930BB" w:rsidP="00D03441" w:rsidRDefault="003930BB" w14:paraId="20068FA0" w14:textId="77777777">
      <w:pPr>
        <w:numPr>
          <w:ilvl w:val="0"/>
          <w:numId w:val="25"/>
        </w:numPr>
        <w:spacing w:before="100" w:beforeAutospacing="1" w:after="100" w:afterAutospacing="1" w:line="240" w:lineRule="auto"/>
        <w:rPr>
          <w:rFonts w:ascii="Calibri" w:hAnsi="Calibri" w:cs="Calibri"/>
        </w:rPr>
      </w:pPr>
      <w:r w:rsidRPr="003930BB">
        <w:rPr>
          <w:rFonts w:ascii="Calibri" w:hAnsi="Calibri" w:cs="Calibri"/>
        </w:rPr>
        <w:t>February: Mock examinations for 3rd Year, 6th Year and Leaving Certificate Applied (LCA)</w:t>
      </w:r>
    </w:p>
    <w:p w:rsidRPr="003930BB" w:rsidR="003930BB" w:rsidP="00D03441" w:rsidRDefault="003930BB" w14:paraId="36C0B7E8" w14:textId="77777777">
      <w:pPr>
        <w:numPr>
          <w:ilvl w:val="0"/>
          <w:numId w:val="25"/>
        </w:numPr>
        <w:spacing w:before="100" w:beforeAutospacing="1" w:after="100" w:afterAutospacing="1" w:line="240" w:lineRule="auto"/>
        <w:rPr>
          <w:rFonts w:ascii="Calibri" w:hAnsi="Calibri" w:cs="Calibri"/>
        </w:rPr>
      </w:pPr>
      <w:r w:rsidRPr="003930BB">
        <w:rPr>
          <w:rFonts w:ascii="Calibri" w:hAnsi="Calibri" w:cs="Calibri"/>
        </w:rPr>
        <w:t>May: Summer assessments</w:t>
      </w:r>
    </w:p>
    <w:p w:rsidRPr="003930BB" w:rsidR="003930BB" w:rsidP="00541633" w:rsidRDefault="003930BB" w14:paraId="1A5BFD66" w14:textId="375ABD6B">
      <w:pPr>
        <w:spacing w:before="100" w:beforeAutospacing="1" w:after="100" w:afterAutospacing="1" w:line="240" w:lineRule="auto"/>
        <w:rPr>
          <w:rFonts w:ascii="Calibri" w:hAnsi="Calibri" w:cs="Calibri"/>
        </w:rPr>
      </w:pPr>
      <w:r w:rsidRPr="003930BB">
        <w:rPr>
          <w:rFonts w:ascii="Calibri" w:hAnsi="Calibri" w:cs="Calibri"/>
        </w:rPr>
        <w:t>A common timetable and agreed examination procedures apply.</w:t>
      </w:r>
      <w:r w:rsidR="00121CAC">
        <w:rPr>
          <w:rFonts w:ascii="Calibri" w:hAnsi="Calibri" w:cs="Calibri"/>
        </w:rPr>
        <w:t xml:space="preserve"> (See Appendix A)</w:t>
      </w:r>
    </w:p>
    <w:p w:rsidRPr="0017529D" w:rsidR="0017529D" w:rsidP="003B2F6E" w:rsidRDefault="0017529D" w14:paraId="58169630" w14:textId="53D07A40">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Ongoing Assessment</w:t>
      </w:r>
    </w:p>
    <w:p w:rsidRPr="0017529D" w:rsidR="0017529D" w:rsidP="00541633" w:rsidRDefault="0017529D" w14:paraId="758CA200" w14:textId="2EBB793F">
      <w:pPr>
        <w:spacing w:before="100" w:beforeAutospacing="1" w:after="100" w:afterAutospacing="1" w:line="240" w:lineRule="auto"/>
        <w:rPr>
          <w:rFonts w:ascii="Calibri" w:hAnsi="Calibri" w:cs="Calibri"/>
        </w:rPr>
      </w:pPr>
      <w:r w:rsidRPr="0017529D">
        <w:rPr>
          <w:rFonts w:ascii="Calibri" w:hAnsi="Calibri" w:cs="Calibri"/>
        </w:rPr>
        <w:t xml:space="preserve">Teachers use a range of assessment approaches throughout the year, including class tests, oral work, practical tasks, </w:t>
      </w:r>
      <w:r w:rsidR="00643648">
        <w:rPr>
          <w:rFonts w:ascii="Calibri" w:hAnsi="Calibri" w:cs="Calibri"/>
        </w:rPr>
        <w:t xml:space="preserve">CBAs, </w:t>
      </w:r>
      <w:r w:rsidRPr="0017529D">
        <w:rPr>
          <w:rFonts w:ascii="Calibri" w:hAnsi="Calibri" w:cs="Calibri"/>
        </w:rPr>
        <w:t>written assignments and portfolio development, to monitor progress and inform teaching.</w:t>
      </w:r>
    </w:p>
    <w:p w:rsidRPr="0017529D" w:rsidR="0017529D" w:rsidP="00D03441" w:rsidRDefault="0017529D" w14:paraId="5843408A" w14:textId="2FA27CFD">
      <w:pPr>
        <w:numPr>
          <w:ilvl w:val="0"/>
          <w:numId w:val="31"/>
        </w:numPr>
        <w:spacing w:before="100" w:beforeAutospacing="1" w:after="100" w:afterAutospacing="1" w:line="240" w:lineRule="auto"/>
        <w:rPr>
          <w:rFonts w:ascii="Calibri" w:hAnsi="Calibri" w:cs="Calibri"/>
        </w:rPr>
      </w:pPr>
      <w:r w:rsidRPr="0017529D">
        <w:rPr>
          <w:rFonts w:ascii="Calibri" w:hAnsi="Calibri" w:cs="Calibri"/>
        </w:rPr>
        <w:t xml:space="preserve">In Leaving Certificate Applied, assessment focuses on the completion of key assignments, </w:t>
      </w:r>
      <w:r w:rsidR="00244E70">
        <w:rPr>
          <w:rFonts w:ascii="Calibri" w:hAnsi="Calibri" w:cs="Calibri"/>
        </w:rPr>
        <w:t xml:space="preserve">tasks, </w:t>
      </w:r>
      <w:r w:rsidRPr="0017529D">
        <w:rPr>
          <w:rFonts w:ascii="Calibri" w:hAnsi="Calibri" w:cs="Calibri"/>
        </w:rPr>
        <w:t>practical activities</w:t>
      </w:r>
      <w:r w:rsidR="00244E70">
        <w:rPr>
          <w:rFonts w:ascii="Calibri" w:hAnsi="Calibri" w:cs="Calibri"/>
        </w:rPr>
        <w:t>, state examinations</w:t>
      </w:r>
      <w:r w:rsidRPr="0017529D">
        <w:rPr>
          <w:rFonts w:ascii="Calibri" w:hAnsi="Calibri" w:cs="Calibri"/>
        </w:rPr>
        <w:t xml:space="preserve"> and the development of portfolios of work aligned with LCA statements of learning.</w:t>
      </w:r>
    </w:p>
    <w:p w:rsidR="0017529D" w:rsidP="00D03441" w:rsidRDefault="0017529D" w14:paraId="270FC4E7" w14:textId="77777777">
      <w:pPr>
        <w:numPr>
          <w:ilvl w:val="0"/>
          <w:numId w:val="31"/>
        </w:numPr>
        <w:spacing w:before="100" w:beforeAutospacing="1" w:after="100" w:afterAutospacing="1" w:line="240" w:lineRule="auto"/>
        <w:rPr>
          <w:rFonts w:ascii="Calibri" w:hAnsi="Calibri" w:cs="Calibri"/>
        </w:rPr>
      </w:pPr>
      <w:r w:rsidRPr="0017529D">
        <w:rPr>
          <w:rFonts w:ascii="Calibri" w:hAnsi="Calibri" w:cs="Calibri"/>
        </w:rPr>
        <w:t>For students engaged in Level 1 and Level 2 Learning Programmes, ongoing assessment is primarily evidenced through portfolios of work demonstrating progress against programme learning outcomes.</w:t>
      </w:r>
    </w:p>
    <w:p w:rsidRPr="0017529D" w:rsidR="002A5074" w:rsidP="00D03441" w:rsidRDefault="002A5074" w14:paraId="348DF98D" w14:textId="708B0E19">
      <w:pPr>
        <w:numPr>
          <w:ilvl w:val="0"/>
          <w:numId w:val="31"/>
        </w:numPr>
        <w:spacing w:before="100" w:beforeAutospacing="1" w:after="100" w:afterAutospacing="1" w:line="240" w:lineRule="auto"/>
        <w:rPr>
          <w:rFonts w:ascii="Calibri" w:hAnsi="Calibri" w:cs="Calibri"/>
        </w:rPr>
      </w:pPr>
      <w:r>
        <w:rPr>
          <w:rFonts w:ascii="Calibri" w:hAnsi="Calibri" w:cs="Calibri"/>
        </w:rPr>
        <w:t>In Transition Year, assessment emphasis</w:t>
      </w:r>
      <w:r w:rsidR="00FD73B2">
        <w:rPr>
          <w:rFonts w:ascii="Calibri" w:hAnsi="Calibri" w:cs="Calibri"/>
        </w:rPr>
        <w:t>es portfolio development, project work, practical activities, work experience and structured reflection.  Reporting includes subject based feedback and an overall Transition Year descriptor, awarded in accordance with the credit based framework outlined in Appendix F.</w:t>
      </w:r>
    </w:p>
    <w:p w:rsidRPr="0098557E" w:rsidR="0098557E" w:rsidP="003B2F6E" w:rsidRDefault="0098557E" w14:paraId="4EFF5DB8" w14:textId="607E0EA5">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98557E">
        <w:rPr>
          <w:rFonts w:ascii="Calibri" w:hAnsi="Calibri" w:eastAsia="Lato" w:cs="Calibri"/>
          <w:b/>
          <w:bCs/>
          <w:color w:val="005951"/>
          <w:kern w:val="0"/>
          <w:sz w:val="26"/>
          <w:szCs w:val="26"/>
          <w:lang w:val="en-US"/>
          <w14:ligatures w14:val="none"/>
        </w:rPr>
        <w:t>Student Target Setting and Reflection in House Examinations</w:t>
      </w:r>
    </w:p>
    <w:p w:rsidRPr="0098557E" w:rsidR="0098557E" w:rsidP="00541633" w:rsidRDefault="0098557E" w14:paraId="35BB3D1A" w14:textId="77777777">
      <w:pPr>
        <w:spacing w:before="100" w:beforeAutospacing="1" w:after="100" w:afterAutospacing="1" w:line="240" w:lineRule="auto"/>
        <w:rPr>
          <w:rFonts w:ascii="Calibri" w:hAnsi="Calibri" w:cs="Calibri"/>
        </w:rPr>
      </w:pPr>
      <w:r w:rsidRPr="0098557E">
        <w:rPr>
          <w:rFonts w:ascii="Calibri" w:hAnsi="Calibri" w:cs="Calibri"/>
        </w:rPr>
        <w:t>As part of the school’s commitment to assessment for learning and student ownership of progress:</w:t>
      </w:r>
    </w:p>
    <w:p w:rsidRPr="0098557E" w:rsidR="0098557E" w:rsidP="00D03441" w:rsidRDefault="0098557E" w14:paraId="6B23EAE8" w14:textId="77777777">
      <w:pPr>
        <w:numPr>
          <w:ilvl w:val="0"/>
          <w:numId w:val="27"/>
        </w:numPr>
        <w:spacing w:before="100" w:beforeAutospacing="1" w:after="100" w:afterAutospacing="1" w:line="240" w:lineRule="auto"/>
        <w:rPr>
          <w:rFonts w:ascii="Calibri" w:hAnsi="Calibri" w:cs="Calibri"/>
        </w:rPr>
      </w:pPr>
      <w:r w:rsidRPr="0098557E">
        <w:rPr>
          <w:rFonts w:ascii="Calibri" w:hAnsi="Calibri" w:cs="Calibri"/>
        </w:rPr>
        <w:t>Students are required to record a target grade at the front of their examination paper prior to the commencement of house examinations.</w:t>
      </w:r>
    </w:p>
    <w:p w:rsidRPr="0098557E" w:rsidR="0098557E" w:rsidP="00D03441" w:rsidRDefault="0098557E" w14:paraId="5BF7A5AA" w14:textId="77777777">
      <w:pPr>
        <w:numPr>
          <w:ilvl w:val="0"/>
          <w:numId w:val="27"/>
        </w:numPr>
        <w:spacing w:before="100" w:beforeAutospacing="1" w:after="100" w:afterAutospacing="1" w:line="240" w:lineRule="auto"/>
        <w:rPr>
          <w:rFonts w:ascii="Calibri" w:hAnsi="Calibri" w:cs="Calibri"/>
        </w:rPr>
      </w:pPr>
      <w:r w:rsidRPr="0098557E">
        <w:rPr>
          <w:rFonts w:ascii="Calibri" w:hAnsi="Calibri" w:cs="Calibri"/>
        </w:rPr>
        <w:t>Following the completion of house examinations, students are required to complete a reflection sheet, which focuses on:</w:t>
      </w:r>
    </w:p>
    <w:p w:rsidRPr="0098557E" w:rsidR="0098557E" w:rsidP="00D03441" w:rsidRDefault="0098557E" w14:paraId="469B4D70" w14:textId="77777777">
      <w:pPr>
        <w:numPr>
          <w:ilvl w:val="1"/>
          <w:numId w:val="27"/>
        </w:numPr>
        <w:spacing w:before="100" w:beforeAutospacing="1" w:after="100" w:afterAutospacing="1" w:line="240" w:lineRule="auto"/>
        <w:rPr>
          <w:rFonts w:ascii="Calibri" w:hAnsi="Calibri" w:cs="Calibri"/>
        </w:rPr>
      </w:pPr>
      <w:r w:rsidRPr="0098557E">
        <w:rPr>
          <w:rFonts w:ascii="Calibri" w:hAnsi="Calibri" w:cs="Calibri"/>
        </w:rPr>
        <w:t>Their preparation for the examination</w:t>
      </w:r>
    </w:p>
    <w:p w:rsidRPr="0098557E" w:rsidR="0098557E" w:rsidP="00D03441" w:rsidRDefault="0098557E" w14:paraId="4EF6A3FE" w14:textId="77777777">
      <w:pPr>
        <w:numPr>
          <w:ilvl w:val="1"/>
          <w:numId w:val="27"/>
        </w:numPr>
        <w:spacing w:before="100" w:beforeAutospacing="1" w:after="100" w:afterAutospacing="1" w:line="240" w:lineRule="auto"/>
        <w:rPr>
          <w:rFonts w:ascii="Calibri" w:hAnsi="Calibri" w:cs="Calibri"/>
        </w:rPr>
      </w:pPr>
      <w:r w:rsidRPr="0098557E">
        <w:rPr>
          <w:rFonts w:ascii="Calibri" w:hAnsi="Calibri" w:cs="Calibri"/>
        </w:rPr>
        <w:t>Their performance during the examination</w:t>
      </w:r>
    </w:p>
    <w:p w:rsidRPr="0098557E" w:rsidR="0098557E" w:rsidP="00D03441" w:rsidRDefault="0098557E" w14:paraId="66FE2D19" w14:textId="77777777">
      <w:pPr>
        <w:numPr>
          <w:ilvl w:val="1"/>
          <w:numId w:val="27"/>
        </w:numPr>
        <w:spacing w:before="100" w:beforeAutospacing="1" w:after="100" w:afterAutospacing="1" w:line="240" w:lineRule="auto"/>
        <w:rPr>
          <w:rFonts w:ascii="Calibri" w:hAnsi="Calibri" w:cs="Calibri"/>
        </w:rPr>
      </w:pPr>
      <w:r w:rsidRPr="0098557E">
        <w:rPr>
          <w:rFonts w:ascii="Calibri" w:hAnsi="Calibri" w:cs="Calibri"/>
        </w:rPr>
        <w:t>Specific strategies for improvement in future assessments</w:t>
      </w:r>
    </w:p>
    <w:p w:rsidR="0098557E" w:rsidP="00541633" w:rsidRDefault="0098557E" w14:paraId="40151284" w14:textId="4EC5C189">
      <w:pPr>
        <w:spacing w:before="100" w:beforeAutospacing="1" w:after="100" w:afterAutospacing="1" w:line="240" w:lineRule="auto"/>
        <w:rPr>
          <w:rFonts w:ascii="Calibri" w:hAnsi="Calibri" w:cs="Calibri"/>
        </w:rPr>
      </w:pPr>
      <w:r w:rsidRPr="0098557E">
        <w:rPr>
          <w:rFonts w:ascii="Calibri" w:hAnsi="Calibri" w:cs="Calibri"/>
        </w:rPr>
        <w:t>This process supports reflective practice, goal setting and informed engagement with feedback</w:t>
      </w:r>
    </w:p>
    <w:p w:rsidRPr="0098557E" w:rsidR="0036738A" w:rsidP="00541633" w:rsidRDefault="0036738A" w14:paraId="4409E5B9" w14:textId="77777777">
      <w:pPr>
        <w:spacing w:before="100" w:beforeAutospacing="1" w:after="100" w:afterAutospacing="1" w:line="240" w:lineRule="auto"/>
        <w:rPr>
          <w:rFonts w:ascii="Calibri" w:hAnsi="Calibri" w:cs="Calibri"/>
        </w:rPr>
      </w:pPr>
    </w:p>
    <w:p w:rsidRPr="003930BB" w:rsidR="003930BB" w:rsidP="003B2F6E" w:rsidRDefault="003930BB" w14:paraId="60EF5515" w14:textId="19938B15">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3930BB">
        <w:rPr>
          <w:rFonts w:ascii="Calibri" w:hAnsi="Calibri" w:eastAsia="Lato" w:cs="Calibri"/>
          <w:b/>
          <w:bCs/>
          <w:color w:val="005951"/>
          <w:kern w:val="0"/>
          <w:sz w:val="26"/>
          <w:szCs w:val="26"/>
          <w:lang w:val="en-US"/>
          <w14:ligatures w14:val="none"/>
        </w:rPr>
        <w:t>Homework and Assessment</w:t>
      </w:r>
    </w:p>
    <w:p w:rsidRPr="003930BB" w:rsidR="003930BB" w:rsidP="0095373D" w:rsidRDefault="003930BB" w14:paraId="589FFE37" w14:textId="77777777">
      <w:pPr>
        <w:spacing w:before="100" w:beforeAutospacing="1" w:after="100" w:afterAutospacing="1" w:line="240" w:lineRule="auto"/>
        <w:rPr>
          <w:rFonts w:ascii="Calibri" w:hAnsi="Calibri" w:cs="Calibri"/>
        </w:rPr>
      </w:pPr>
      <w:r w:rsidRPr="003930BB">
        <w:rPr>
          <w:rFonts w:ascii="Calibri" w:hAnsi="Calibri" w:cs="Calibri"/>
        </w:rPr>
        <w:t>Homework supports learning and consolidation and provides opportunities for assessment.</w:t>
      </w:r>
    </w:p>
    <w:p w:rsidRPr="003930BB" w:rsidR="003930BB" w:rsidP="00D03441" w:rsidRDefault="003930BB" w14:paraId="0CE859ED" w14:textId="77777777">
      <w:pPr>
        <w:numPr>
          <w:ilvl w:val="0"/>
          <w:numId w:val="26"/>
        </w:numPr>
        <w:spacing w:before="100" w:beforeAutospacing="1" w:after="100" w:afterAutospacing="1" w:line="240" w:lineRule="auto"/>
        <w:rPr>
          <w:rFonts w:ascii="Calibri" w:hAnsi="Calibri" w:cs="Calibri"/>
        </w:rPr>
      </w:pPr>
      <w:r w:rsidRPr="003930BB">
        <w:rPr>
          <w:rFonts w:ascii="Calibri" w:hAnsi="Calibri" w:cs="Calibri"/>
        </w:rPr>
        <w:t>Homework is assigned in line with subject department agreements</w:t>
      </w:r>
    </w:p>
    <w:p w:rsidRPr="003930BB" w:rsidR="003930BB" w:rsidP="00D03441" w:rsidRDefault="003930BB" w14:paraId="48CE99B0" w14:textId="77777777">
      <w:pPr>
        <w:numPr>
          <w:ilvl w:val="0"/>
          <w:numId w:val="26"/>
        </w:numPr>
        <w:spacing w:before="100" w:beforeAutospacing="1" w:after="100" w:afterAutospacing="1" w:line="240" w:lineRule="auto"/>
        <w:rPr>
          <w:rFonts w:ascii="Calibri" w:hAnsi="Calibri" w:cs="Calibri"/>
        </w:rPr>
      </w:pPr>
      <w:r w:rsidRPr="003930BB">
        <w:rPr>
          <w:rFonts w:ascii="Calibri" w:hAnsi="Calibri" w:cs="Calibri"/>
        </w:rPr>
        <w:t>Homework should always be the student’s own work</w:t>
      </w:r>
    </w:p>
    <w:p w:rsidRPr="003930BB" w:rsidR="003930BB" w:rsidP="00D03441" w:rsidRDefault="003930BB" w14:paraId="38EABE71" w14:textId="77777777">
      <w:pPr>
        <w:numPr>
          <w:ilvl w:val="0"/>
          <w:numId w:val="26"/>
        </w:numPr>
        <w:spacing w:before="100" w:beforeAutospacing="1" w:after="100" w:afterAutospacing="1" w:line="240" w:lineRule="auto"/>
        <w:rPr>
          <w:rFonts w:ascii="Calibri" w:hAnsi="Calibri" w:cs="Calibri"/>
        </w:rPr>
      </w:pPr>
      <w:r w:rsidRPr="003930BB">
        <w:rPr>
          <w:rFonts w:ascii="Calibri" w:hAnsi="Calibri" w:cs="Calibri"/>
        </w:rPr>
        <w:t>Homework forms part of ongoing formative assessment</w:t>
      </w:r>
    </w:p>
    <w:p w:rsidRPr="00777EF5" w:rsidR="00777EF5" w:rsidP="003B2F6E" w:rsidRDefault="00777EF5" w14:paraId="767DD5D9" w14:textId="02234C35">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Recording and Reporting</w:t>
      </w:r>
    </w:p>
    <w:p w:rsidRPr="0017529D" w:rsidR="0017529D" w:rsidP="003B2F6E" w:rsidRDefault="0017529D" w14:paraId="691D7B03" w14:textId="5EEFE0D6">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Reporting to Students</w:t>
      </w:r>
    </w:p>
    <w:p w:rsidRPr="0017529D" w:rsidR="0017529D" w:rsidP="00541633" w:rsidRDefault="0017529D" w14:paraId="2B0516C1" w14:textId="77777777">
      <w:pPr>
        <w:spacing w:before="100" w:beforeAutospacing="1" w:after="100" w:afterAutospacing="1" w:line="240" w:lineRule="auto"/>
        <w:rPr>
          <w:rFonts w:ascii="Calibri" w:hAnsi="Calibri" w:cs="Calibri"/>
        </w:rPr>
      </w:pPr>
      <w:r w:rsidRPr="0017529D">
        <w:rPr>
          <w:rFonts w:ascii="Calibri" w:hAnsi="Calibri" w:cs="Calibri"/>
        </w:rPr>
        <w:t>Students receive feedback through written comments, oral feedback, digital platforms and examination results.</w:t>
      </w:r>
    </w:p>
    <w:p w:rsidRPr="0017529D" w:rsidR="0017529D" w:rsidP="00D03441" w:rsidRDefault="0017529D" w14:paraId="7D46BCD5" w14:textId="77777777">
      <w:pPr>
        <w:numPr>
          <w:ilvl w:val="0"/>
          <w:numId w:val="32"/>
        </w:numPr>
        <w:spacing w:before="100" w:beforeAutospacing="1" w:after="100" w:afterAutospacing="1" w:line="240" w:lineRule="auto"/>
        <w:rPr>
          <w:rFonts w:ascii="Calibri" w:hAnsi="Calibri" w:cs="Calibri"/>
        </w:rPr>
      </w:pPr>
      <w:r w:rsidRPr="0017529D">
        <w:rPr>
          <w:rFonts w:ascii="Calibri" w:hAnsi="Calibri" w:cs="Calibri"/>
        </w:rPr>
        <w:t>In Transition Year, feedback focuses on engagement, skill development, completion of modules, portfolio quality and reflection on learning experiences.</w:t>
      </w:r>
    </w:p>
    <w:p w:rsidRPr="0017529D" w:rsidR="0017529D" w:rsidP="00D03441" w:rsidRDefault="0017529D" w14:paraId="1DC7259A" w14:textId="77777777">
      <w:pPr>
        <w:numPr>
          <w:ilvl w:val="0"/>
          <w:numId w:val="32"/>
        </w:numPr>
        <w:spacing w:before="100" w:beforeAutospacing="1" w:after="100" w:afterAutospacing="1" w:line="240" w:lineRule="auto"/>
        <w:rPr>
          <w:rFonts w:ascii="Calibri" w:hAnsi="Calibri" w:cs="Calibri"/>
        </w:rPr>
      </w:pPr>
      <w:r w:rsidRPr="0017529D">
        <w:rPr>
          <w:rFonts w:ascii="Calibri" w:hAnsi="Calibri" w:cs="Calibri"/>
        </w:rPr>
        <w:t>In Leaving Certificate Applied, feedback is aligned with key assignments, portfolio development and practical performance.</w:t>
      </w:r>
    </w:p>
    <w:p w:rsidRPr="0017529D" w:rsidR="0017529D" w:rsidP="00D03441" w:rsidRDefault="0017529D" w14:paraId="7BFA3FE9" w14:textId="77777777">
      <w:pPr>
        <w:numPr>
          <w:ilvl w:val="0"/>
          <w:numId w:val="32"/>
        </w:numPr>
        <w:spacing w:before="100" w:beforeAutospacing="1" w:after="100" w:afterAutospacing="1" w:line="240" w:lineRule="auto"/>
        <w:rPr>
          <w:rFonts w:ascii="Calibri" w:hAnsi="Calibri" w:cs="Calibri"/>
        </w:rPr>
      </w:pPr>
      <w:r w:rsidRPr="0017529D">
        <w:rPr>
          <w:rFonts w:ascii="Calibri" w:hAnsi="Calibri" w:cs="Calibri"/>
        </w:rPr>
        <w:t>For students completing Level 1 and Level 2 Learning Programmes, reporting focuses on portfolio evidence and progress against programme learning outcomes.</w:t>
      </w:r>
    </w:p>
    <w:p w:rsidRPr="0017529D" w:rsidR="0017529D" w:rsidP="00541633" w:rsidRDefault="0017529D" w14:paraId="4A72CBF9" w14:textId="77777777">
      <w:pPr>
        <w:spacing w:before="100" w:beforeAutospacing="1" w:after="100" w:afterAutospacing="1" w:line="240" w:lineRule="auto"/>
        <w:rPr>
          <w:rFonts w:ascii="Calibri" w:hAnsi="Calibri" w:cs="Calibri"/>
        </w:rPr>
      </w:pPr>
      <w:r w:rsidRPr="0017529D">
        <w:rPr>
          <w:rFonts w:ascii="Calibri" w:hAnsi="Calibri" w:cs="Calibri"/>
        </w:rPr>
        <w:t>Feedback focuses on strengths, progress and next steps for improvement.</w:t>
      </w:r>
    </w:p>
    <w:p w:rsidRPr="0017529D" w:rsidR="0017529D" w:rsidP="003B2F6E" w:rsidRDefault="0017529D" w14:paraId="25F3410C" w14:textId="6E3DD018">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Reporting to Parents/Guardians</w:t>
      </w:r>
    </w:p>
    <w:p w:rsidRPr="0017529D" w:rsidR="0017529D" w:rsidP="00541633" w:rsidRDefault="0017529D" w14:paraId="00133857" w14:textId="7FF7F666">
      <w:pPr>
        <w:spacing w:before="100" w:beforeAutospacing="1" w:after="100" w:afterAutospacing="1" w:line="240" w:lineRule="auto"/>
        <w:rPr>
          <w:rFonts w:ascii="Calibri" w:hAnsi="Calibri" w:cs="Calibri"/>
        </w:rPr>
      </w:pPr>
      <w:r w:rsidRPr="0017529D">
        <w:rPr>
          <w:rFonts w:ascii="Calibri" w:hAnsi="Calibri" w:cs="Calibri"/>
        </w:rPr>
        <w:t xml:space="preserve">Formal reports are issued via </w:t>
      </w:r>
      <w:r w:rsidR="00E945AC">
        <w:rPr>
          <w:rFonts w:ascii="Calibri" w:hAnsi="Calibri" w:cs="Calibri"/>
        </w:rPr>
        <w:t>Tyro</w:t>
      </w:r>
      <w:r w:rsidRPr="0017529D">
        <w:rPr>
          <w:rFonts w:ascii="Calibri" w:hAnsi="Calibri" w:cs="Calibri"/>
        </w:rPr>
        <w:t>:</w:t>
      </w:r>
    </w:p>
    <w:p w:rsidR="0017529D" w:rsidP="00D03441" w:rsidRDefault="0017529D" w14:paraId="7C64FFF3" w14:textId="044328F4">
      <w:pPr>
        <w:numPr>
          <w:ilvl w:val="0"/>
          <w:numId w:val="33"/>
        </w:numPr>
        <w:spacing w:before="100" w:beforeAutospacing="1" w:after="100" w:afterAutospacing="1" w:line="240" w:lineRule="auto"/>
        <w:rPr>
          <w:rFonts w:ascii="Calibri" w:hAnsi="Calibri" w:cs="Calibri"/>
        </w:rPr>
      </w:pPr>
      <w:r w:rsidRPr="0017529D">
        <w:rPr>
          <w:rFonts w:ascii="Calibri" w:hAnsi="Calibri" w:cs="Calibri"/>
        </w:rPr>
        <w:t xml:space="preserve">after the </w:t>
      </w:r>
      <w:r w:rsidR="00844A52">
        <w:rPr>
          <w:rFonts w:ascii="Calibri" w:hAnsi="Calibri" w:cs="Calibri"/>
        </w:rPr>
        <w:t>October</w:t>
      </w:r>
      <w:r w:rsidRPr="0017529D">
        <w:rPr>
          <w:rFonts w:ascii="Calibri" w:hAnsi="Calibri" w:cs="Calibri"/>
        </w:rPr>
        <w:t xml:space="preserve"> assessments</w:t>
      </w:r>
    </w:p>
    <w:p w:rsidRPr="0017529D" w:rsidR="00844A52" w:rsidP="00D03441" w:rsidRDefault="00844A52" w14:paraId="10FE1053" w14:textId="15E128B7">
      <w:pPr>
        <w:numPr>
          <w:ilvl w:val="0"/>
          <w:numId w:val="33"/>
        </w:numPr>
        <w:spacing w:before="100" w:beforeAutospacing="1" w:after="100" w:afterAutospacing="1" w:line="240" w:lineRule="auto"/>
        <w:rPr>
          <w:rFonts w:ascii="Calibri" w:hAnsi="Calibri" w:cs="Calibri"/>
        </w:rPr>
      </w:pPr>
      <w:r>
        <w:rPr>
          <w:rFonts w:ascii="Calibri" w:hAnsi="Calibri" w:cs="Calibri"/>
        </w:rPr>
        <w:t xml:space="preserve">after the Christmas exams </w:t>
      </w:r>
    </w:p>
    <w:p w:rsidRPr="0017529D" w:rsidR="0017529D" w:rsidP="00D03441" w:rsidRDefault="0017529D" w14:paraId="49BBFCC6" w14:textId="77777777">
      <w:pPr>
        <w:numPr>
          <w:ilvl w:val="0"/>
          <w:numId w:val="33"/>
        </w:numPr>
        <w:spacing w:before="100" w:beforeAutospacing="1" w:after="100" w:afterAutospacing="1" w:line="240" w:lineRule="auto"/>
        <w:rPr>
          <w:rFonts w:ascii="Calibri" w:hAnsi="Calibri" w:cs="Calibri"/>
        </w:rPr>
      </w:pPr>
      <w:r w:rsidRPr="0017529D">
        <w:rPr>
          <w:rFonts w:ascii="Calibri" w:hAnsi="Calibri" w:cs="Calibri"/>
        </w:rPr>
        <w:t>after the Pre-Examinations (Mocks)</w:t>
      </w:r>
    </w:p>
    <w:p w:rsidRPr="0017529D" w:rsidR="0017529D" w:rsidP="00D03441" w:rsidRDefault="0017529D" w14:paraId="4BDD03FB" w14:textId="77777777">
      <w:pPr>
        <w:numPr>
          <w:ilvl w:val="0"/>
          <w:numId w:val="33"/>
        </w:numPr>
        <w:spacing w:before="100" w:beforeAutospacing="1" w:after="100" w:afterAutospacing="1" w:line="240" w:lineRule="auto"/>
        <w:rPr>
          <w:rFonts w:ascii="Calibri" w:hAnsi="Calibri" w:cs="Calibri"/>
        </w:rPr>
      </w:pPr>
      <w:r w:rsidRPr="0017529D">
        <w:rPr>
          <w:rFonts w:ascii="Calibri" w:hAnsi="Calibri" w:cs="Calibri"/>
        </w:rPr>
        <w:t>after the Summer assessments</w:t>
      </w:r>
    </w:p>
    <w:p w:rsidRPr="005579AA" w:rsidR="0017529D" w:rsidP="005579AA" w:rsidRDefault="0017529D" w14:paraId="78EE9C08" w14:textId="4AE98901">
      <w:pPr>
        <w:numPr>
          <w:ilvl w:val="0"/>
          <w:numId w:val="33"/>
        </w:numPr>
        <w:spacing w:before="100" w:beforeAutospacing="1" w:after="100" w:afterAutospacing="1" w:line="240" w:lineRule="auto"/>
        <w:rPr>
          <w:rFonts w:ascii="Calibri" w:hAnsi="Calibri" w:cs="Calibri"/>
        </w:rPr>
      </w:pPr>
      <w:r w:rsidRPr="0017529D">
        <w:rPr>
          <w:rFonts w:ascii="Calibri" w:hAnsi="Calibri" w:cs="Calibri"/>
        </w:rPr>
        <w:t xml:space="preserve">For Transition Year, reports reflect </w:t>
      </w:r>
      <w:r w:rsidR="001A327D">
        <w:rPr>
          <w:rFonts w:ascii="Calibri" w:hAnsi="Calibri" w:cs="Calibri"/>
        </w:rPr>
        <w:t>cred</w:t>
      </w:r>
      <w:r w:rsidR="00696B94">
        <w:rPr>
          <w:rFonts w:ascii="Calibri" w:hAnsi="Calibri" w:cs="Calibri"/>
        </w:rPr>
        <w:t>its received for portfolio development, interview, attendance/participation and work experience as well as subject results.</w:t>
      </w:r>
      <w:r w:rsidR="005579AA">
        <w:rPr>
          <w:rFonts w:ascii="Calibri" w:hAnsi="Calibri" w:cs="Calibri"/>
        </w:rPr>
        <w:t xml:space="preserve"> End of year reports to parents/guardians include subject based grades and/or comments, together with the overall Transition Year descriptor awarded in line with the credit framework detailed in Appendix F.</w:t>
      </w:r>
    </w:p>
    <w:p w:rsidR="0017529D" w:rsidP="00D03441" w:rsidRDefault="0017529D" w14:paraId="74E4D5AA" w14:textId="77777777">
      <w:pPr>
        <w:numPr>
          <w:ilvl w:val="0"/>
          <w:numId w:val="33"/>
        </w:numPr>
        <w:spacing w:before="100" w:beforeAutospacing="1" w:after="100" w:afterAutospacing="1" w:line="240" w:lineRule="auto"/>
        <w:rPr>
          <w:rFonts w:ascii="Calibri" w:hAnsi="Calibri" w:cs="Calibri"/>
        </w:rPr>
      </w:pPr>
      <w:r w:rsidRPr="0017529D">
        <w:rPr>
          <w:rFonts w:ascii="Calibri" w:hAnsi="Calibri" w:cs="Calibri"/>
        </w:rPr>
        <w:t>For Leaving Certificate Applied, reports reflect progress in key assignments, portfolios and practical components, in line with LCA assessment structures.</w:t>
      </w:r>
    </w:p>
    <w:p w:rsidRPr="0017529D" w:rsidR="0017529D" w:rsidP="00541633" w:rsidRDefault="0017529D" w14:paraId="09E5D738" w14:textId="77777777">
      <w:pPr>
        <w:spacing w:before="100" w:beforeAutospacing="1" w:after="100" w:afterAutospacing="1" w:line="240" w:lineRule="auto"/>
        <w:rPr>
          <w:rFonts w:ascii="Calibri" w:hAnsi="Calibri" w:cs="Calibri"/>
        </w:rPr>
      </w:pPr>
      <w:r w:rsidRPr="0017529D">
        <w:rPr>
          <w:rFonts w:ascii="Calibri" w:hAnsi="Calibri" w:cs="Calibri"/>
        </w:rPr>
        <w:t>Parent / Teacher / Student meetings form part of the reporting process and support shared understanding of progress and next steps.</w:t>
      </w:r>
    </w:p>
    <w:p w:rsidRPr="00777EF5" w:rsidR="00777EF5" w:rsidP="003B2F6E" w:rsidRDefault="00777EF5" w14:paraId="23140486" w14:textId="77809FAA">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Data Protection</w:t>
      </w:r>
    </w:p>
    <w:p w:rsidRPr="00777EF5" w:rsidR="00777EF5" w:rsidP="00541633" w:rsidRDefault="00777EF5" w14:paraId="51FE4752" w14:textId="77777777">
      <w:pPr>
        <w:spacing w:before="100" w:beforeAutospacing="1" w:after="100" w:afterAutospacing="1" w:line="240" w:lineRule="auto"/>
        <w:rPr>
          <w:rFonts w:ascii="Calibri" w:hAnsi="Calibri" w:cs="Calibri"/>
        </w:rPr>
      </w:pPr>
      <w:r w:rsidRPr="00777EF5">
        <w:rPr>
          <w:rFonts w:ascii="Calibri" w:hAnsi="Calibri" w:cs="Calibri"/>
        </w:rPr>
        <w:t>Assessment data is stored securely and managed in accordance with GDPR and the school’s Data Protection Policy.</w:t>
      </w:r>
    </w:p>
    <w:p w:rsidRPr="00D94EA6" w:rsidR="00617BF7" w:rsidP="003B2F6E" w:rsidRDefault="00617BF7" w14:paraId="2DE1DBCA" w14:textId="428B14B6">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D94EA6">
        <w:rPr>
          <w:rFonts w:ascii="Calibri" w:hAnsi="Calibri" w:eastAsia="Lato" w:cs="Calibri"/>
          <w:b/>
          <w:bCs/>
          <w:color w:val="005951"/>
          <w:kern w:val="0"/>
          <w:sz w:val="26"/>
          <w:szCs w:val="26"/>
          <w:lang w:val="en-US"/>
          <w14:ligatures w14:val="none"/>
        </w:rPr>
        <w:t xml:space="preserve">Reasonable Accommodations </w:t>
      </w:r>
    </w:p>
    <w:p w:rsidRPr="00D94EA6" w:rsidR="00617BF7" w:rsidP="00541633" w:rsidRDefault="00844A52" w14:paraId="4CB98FF3" w14:textId="11EB2106">
      <w:pPr>
        <w:spacing w:before="100" w:beforeAutospacing="1" w:after="100" w:afterAutospacing="1" w:line="240" w:lineRule="auto"/>
        <w:rPr>
          <w:rFonts w:ascii="Calibri" w:hAnsi="Calibri" w:cs="Calibri"/>
        </w:rPr>
      </w:pPr>
      <w:r>
        <w:rPr>
          <w:rFonts w:ascii="Calibri" w:hAnsi="Calibri" w:cs="Calibri"/>
        </w:rPr>
        <w:t>McEgan</w:t>
      </w:r>
      <w:r w:rsidRPr="00D94EA6">
        <w:rPr>
          <w:rFonts w:ascii="Calibri" w:hAnsi="Calibri" w:cs="Calibri"/>
        </w:rPr>
        <w:t xml:space="preserve"> </w:t>
      </w:r>
      <w:r w:rsidRPr="00D94EA6" w:rsidR="00617BF7">
        <w:rPr>
          <w:rFonts w:ascii="Calibri" w:hAnsi="Calibri" w:cs="Calibri"/>
        </w:rPr>
        <w:t>College follows Department and SEC guidelines on Reasonable Accommodations, including:</w:t>
      </w:r>
    </w:p>
    <w:p w:rsidRPr="00D94EA6" w:rsidR="00617BF7" w:rsidP="00541633" w:rsidRDefault="00617BF7" w14:paraId="05D446A1" w14:textId="77777777">
      <w:pPr>
        <w:numPr>
          <w:ilvl w:val="0"/>
          <w:numId w:val="5"/>
        </w:numPr>
        <w:spacing w:before="100" w:beforeAutospacing="1" w:after="100" w:afterAutospacing="1" w:line="240" w:lineRule="auto"/>
        <w:rPr>
          <w:rFonts w:ascii="Calibri" w:hAnsi="Calibri" w:cs="Calibri"/>
        </w:rPr>
      </w:pPr>
      <w:r w:rsidRPr="00D94EA6">
        <w:rPr>
          <w:rFonts w:ascii="Calibri" w:hAnsi="Calibri" w:cs="Calibri"/>
        </w:rPr>
        <w:t>RACE (Reasonable Accommodations for Certificate Examinations)</w:t>
      </w:r>
    </w:p>
    <w:p w:rsidRPr="00D94EA6" w:rsidR="00617BF7" w:rsidP="00541633" w:rsidRDefault="00617BF7" w14:paraId="3BA650CD" w14:textId="77777777">
      <w:pPr>
        <w:numPr>
          <w:ilvl w:val="0"/>
          <w:numId w:val="5"/>
        </w:numPr>
        <w:spacing w:before="100" w:beforeAutospacing="1" w:after="100" w:afterAutospacing="1" w:line="240" w:lineRule="auto"/>
        <w:rPr>
          <w:rFonts w:ascii="Calibri" w:hAnsi="Calibri" w:cs="Calibri"/>
        </w:rPr>
      </w:pPr>
      <w:r w:rsidRPr="00D94EA6">
        <w:rPr>
          <w:rFonts w:ascii="Calibri" w:hAnsi="Calibri" w:cs="Calibri"/>
        </w:rPr>
        <w:t>Special arrangements for school-based assessments</w:t>
      </w:r>
    </w:p>
    <w:p w:rsidRPr="00D94EA6" w:rsidR="00617BF7" w:rsidP="00541633" w:rsidRDefault="00617BF7" w14:paraId="3ED09929" w14:textId="77777777">
      <w:pPr>
        <w:numPr>
          <w:ilvl w:val="0"/>
          <w:numId w:val="5"/>
        </w:numPr>
        <w:spacing w:before="100" w:beforeAutospacing="1" w:after="100" w:afterAutospacing="1" w:line="240" w:lineRule="auto"/>
        <w:rPr>
          <w:rFonts w:ascii="Calibri" w:hAnsi="Calibri" w:cs="Calibri"/>
        </w:rPr>
      </w:pPr>
      <w:r w:rsidRPr="00D94EA6">
        <w:rPr>
          <w:rFonts w:ascii="Calibri" w:hAnsi="Calibri" w:cs="Calibri"/>
        </w:rPr>
        <w:t>Use of assistive technology</w:t>
      </w:r>
    </w:p>
    <w:p w:rsidRPr="00D94EA6" w:rsidR="00617BF7" w:rsidP="00541633" w:rsidRDefault="00617BF7" w14:paraId="639085A5" w14:textId="77777777">
      <w:pPr>
        <w:numPr>
          <w:ilvl w:val="0"/>
          <w:numId w:val="5"/>
        </w:numPr>
        <w:spacing w:before="100" w:beforeAutospacing="1" w:after="100" w:afterAutospacing="1" w:line="240" w:lineRule="auto"/>
        <w:rPr>
          <w:rFonts w:ascii="Calibri" w:hAnsi="Calibri" w:cs="Calibri"/>
        </w:rPr>
      </w:pPr>
      <w:r w:rsidRPr="00D94EA6">
        <w:rPr>
          <w:rFonts w:ascii="Calibri" w:hAnsi="Calibri" w:cs="Calibri"/>
        </w:rPr>
        <w:t>Support from SEN structures within the college (refer to SEN Structures document)</w:t>
      </w:r>
    </w:p>
    <w:p w:rsidRPr="00D94EA6" w:rsidR="00617BF7" w:rsidP="00541633" w:rsidRDefault="00617BF7" w14:paraId="3A63FD48" w14:textId="77777777">
      <w:pPr>
        <w:spacing w:before="100" w:beforeAutospacing="1" w:after="100" w:afterAutospacing="1" w:line="240" w:lineRule="auto"/>
        <w:rPr>
          <w:rFonts w:ascii="Calibri" w:hAnsi="Calibri" w:cs="Calibri"/>
        </w:rPr>
      </w:pPr>
      <w:r w:rsidRPr="00D94EA6">
        <w:rPr>
          <w:rFonts w:ascii="Calibri" w:hAnsi="Calibri" w:cs="Calibri"/>
        </w:rPr>
        <w:t>Applications for RACE are coordinated by the SEN Department in collaboration with the Principal and Deputy Principal team.</w:t>
      </w:r>
    </w:p>
    <w:p w:rsidRPr="00777EF5" w:rsidR="00777EF5" w:rsidP="003B2F6E" w:rsidRDefault="00777EF5" w14:paraId="467EEF2B" w14:textId="1154265B">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Academic Integrity, Coursework and AACs</w:t>
      </w:r>
      <w:r w:rsidR="00F979FE">
        <w:rPr>
          <w:rFonts w:ascii="Calibri" w:hAnsi="Calibri" w:eastAsia="Lato" w:cs="Calibri"/>
          <w:b/>
          <w:bCs/>
          <w:color w:val="005951"/>
          <w:kern w:val="0"/>
          <w:sz w:val="26"/>
          <w:szCs w:val="26"/>
          <w:lang w:val="en-US"/>
          <w14:ligatures w14:val="none"/>
        </w:rPr>
        <w:br/>
      </w:r>
    </w:p>
    <w:p w:rsidRPr="0017529D" w:rsidR="0017529D" w:rsidP="003B2F6E" w:rsidRDefault="0017529D" w14:paraId="42762B58" w14:textId="594560CF">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17529D">
        <w:rPr>
          <w:rFonts w:ascii="Calibri" w:hAnsi="Calibri" w:eastAsia="Lato" w:cs="Calibri"/>
          <w:b/>
          <w:bCs/>
          <w:color w:val="005951"/>
          <w:kern w:val="0"/>
          <w:sz w:val="26"/>
          <w:szCs w:val="26"/>
          <w:lang w:val="en-US"/>
          <w14:ligatures w14:val="none"/>
        </w:rPr>
        <w:t>Coursework, Portfolios and Authentication</w:t>
      </w:r>
      <w:r w:rsidR="000C5387">
        <w:rPr>
          <w:rFonts w:ascii="Calibri" w:hAnsi="Calibri" w:eastAsia="Lato" w:cs="Calibri"/>
          <w:b/>
          <w:bCs/>
          <w:color w:val="005951"/>
          <w:kern w:val="0"/>
          <w:sz w:val="26"/>
          <w:szCs w:val="26"/>
          <w:lang w:val="en-US"/>
          <w14:ligatures w14:val="none"/>
        </w:rPr>
        <w:t xml:space="preserve"> – See Appendix F</w:t>
      </w:r>
    </w:p>
    <w:p w:rsidRPr="0017529D" w:rsidR="0017529D" w:rsidP="00541633" w:rsidRDefault="0017529D" w14:paraId="4A699C12" w14:textId="77777777">
      <w:pPr>
        <w:spacing w:before="100" w:beforeAutospacing="1" w:after="100" w:afterAutospacing="1" w:line="240" w:lineRule="auto"/>
        <w:rPr>
          <w:rFonts w:ascii="Calibri" w:hAnsi="Calibri" w:cs="Calibri"/>
        </w:rPr>
      </w:pPr>
      <w:r w:rsidRPr="0017529D">
        <w:rPr>
          <w:rFonts w:ascii="Calibri" w:hAnsi="Calibri" w:cs="Calibri"/>
        </w:rPr>
        <w:t>Coursework and Additional Assessment Components assigned by the State Examinations Commission are completed in accordance with SEC Coursework Rules and Procedures.</w:t>
      </w:r>
    </w:p>
    <w:p w:rsidRPr="0017529D" w:rsidR="0017529D" w:rsidP="00541633" w:rsidRDefault="0017529D" w14:paraId="509534DB" w14:textId="77777777">
      <w:pPr>
        <w:spacing w:before="100" w:beforeAutospacing="1" w:after="100" w:afterAutospacing="1" w:line="240" w:lineRule="auto"/>
        <w:rPr>
          <w:rFonts w:ascii="Calibri" w:hAnsi="Calibri" w:cs="Calibri"/>
        </w:rPr>
      </w:pPr>
      <w:r w:rsidRPr="0017529D">
        <w:rPr>
          <w:rFonts w:ascii="Calibri" w:hAnsi="Calibri" w:cs="Calibri"/>
        </w:rPr>
        <w:t>Key requirements include:</w:t>
      </w:r>
    </w:p>
    <w:p w:rsidRPr="0017529D" w:rsidR="0017529D" w:rsidP="00D03441" w:rsidRDefault="0017529D" w14:paraId="071998FE" w14:textId="77777777">
      <w:pPr>
        <w:numPr>
          <w:ilvl w:val="0"/>
          <w:numId w:val="34"/>
        </w:numPr>
        <w:spacing w:before="100" w:beforeAutospacing="1" w:after="100" w:afterAutospacing="1" w:line="240" w:lineRule="auto"/>
        <w:rPr>
          <w:rFonts w:ascii="Calibri" w:hAnsi="Calibri" w:cs="Calibri"/>
        </w:rPr>
      </w:pPr>
      <w:r w:rsidRPr="0017529D">
        <w:rPr>
          <w:rFonts w:ascii="Calibri" w:hAnsi="Calibri" w:cs="Calibri"/>
        </w:rPr>
        <w:t>coursework and portfolio evidence must be the student’s own, individual and authentic work</w:t>
      </w:r>
    </w:p>
    <w:p w:rsidRPr="0017529D" w:rsidR="0017529D" w:rsidP="00D03441" w:rsidRDefault="0017529D" w14:paraId="7C0EFD2B" w14:textId="77777777">
      <w:pPr>
        <w:numPr>
          <w:ilvl w:val="0"/>
          <w:numId w:val="34"/>
        </w:numPr>
        <w:spacing w:before="100" w:beforeAutospacing="1" w:after="100" w:afterAutospacing="1" w:line="240" w:lineRule="auto"/>
        <w:rPr>
          <w:rFonts w:ascii="Calibri" w:hAnsi="Calibri" w:cs="Calibri"/>
        </w:rPr>
      </w:pPr>
      <w:r w:rsidRPr="0017529D">
        <w:rPr>
          <w:rFonts w:ascii="Calibri" w:hAnsi="Calibri" w:cs="Calibri"/>
        </w:rPr>
        <w:t>work must be completed under teacher supervision</w:t>
      </w:r>
    </w:p>
    <w:p w:rsidRPr="0017529D" w:rsidR="0017529D" w:rsidP="00D03441" w:rsidRDefault="0017529D" w14:paraId="661363F6" w14:textId="77777777">
      <w:pPr>
        <w:numPr>
          <w:ilvl w:val="0"/>
          <w:numId w:val="34"/>
        </w:numPr>
        <w:spacing w:before="100" w:beforeAutospacing="1" w:after="100" w:afterAutospacing="1" w:line="240" w:lineRule="auto"/>
        <w:rPr>
          <w:rFonts w:ascii="Calibri" w:hAnsi="Calibri" w:cs="Calibri"/>
        </w:rPr>
      </w:pPr>
      <w:r w:rsidRPr="0017529D">
        <w:rPr>
          <w:rFonts w:ascii="Calibri" w:hAnsi="Calibri" w:cs="Calibri"/>
        </w:rPr>
        <w:t>teachers authenticate coursework and portfolios through ongoing oversight</w:t>
      </w:r>
    </w:p>
    <w:p w:rsidRPr="0017529D" w:rsidR="0017529D" w:rsidP="00D03441" w:rsidRDefault="0017529D" w14:paraId="10EED2A0" w14:textId="77777777">
      <w:pPr>
        <w:numPr>
          <w:ilvl w:val="0"/>
          <w:numId w:val="34"/>
        </w:numPr>
        <w:spacing w:before="100" w:beforeAutospacing="1" w:after="100" w:afterAutospacing="1" w:line="240" w:lineRule="auto"/>
        <w:rPr>
          <w:rFonts w:ascii="Calibri" w:hAnsi="Calibri" w:cs="Calibri"/>
        </w:rPr>
      </w:pPr>
      <w:r w:rsidRPr="0017529D">
        <w:rPr>
          <w:rFonts w:ascii="Calibri" w:hAnsi="Calibri" w:cs="Calibri"/>
        </w:rPr>
        <w:t>the Principal verifies that procedures have been followed</w:t>
      </w:r>
    </w:p>
    <w:p w:rsidRPr="0017529D" w:rsidR="0017529D" w:rsidP="00D03441" w:rsidRDefault="0017529D" w14:paraId="3512FA13" w14:textId="77777777">
      <w:pPr>
        <w:numPr>
          <w:ilvl w:val="0"/>
          <w:numId w:val="34"/>
        </w:numPr>
        <w:spacing w:before="100" w:beforeAutospacing="1" w:after="100" w:afterAutospacing="1" w:line="240" w:lineRule="auto"/>
        <w:rPr>
          <w:rFonts w:ascii="Calibri" w:hAnsi="Calibri" w:cs="Calibri"/>
        </w:rPr>
      </w:pPr>
      <w:r w:rsidRPr="0017529D">
        <w:rPr>
          <w:rFonts w:ascii="Calibri" w:hAnsi="Calibri" w:cs="Calibri"/>
        </w:rPr>
        <w:t>coursework and portfolios are stored securely where required</w:t>
      </w:r>
    </w:p>
    <w:p w:rsidRPr="0017529D" w:rsidR="0017529D" w:rsidP="00541633" w:rsidRDefault="0017529D" w14:paraId="34107C5A" w14:textId="77777777">
      <w:pPr>
        <w:spacing w:before="100" w:beforeAutospacing="1" w:after="100" w:afterAutospacing="1" w:line="240" w:lineRule="auto"/>
        <w:rPr>
          <w:rFonts w:ascii="Calibri" w:hAnsi="Calibri" w:cs="Calibri"/>
        </w:rPr>
      </w:pPr>
      <w:r w:rsidRPr="0017529D">
        <w:rPr>
          <w:rFonts w:ascii="Calibri" w:hAnsi="Calibri" w:cs="Calibri"/>
        </w:rPr>
        <w:t>This applies to Leaving Certificate subjects, Leaving Certificate Applied, Level 1 and Level 2 Learning Programmes, and any other programme requiring portfolio-based assessment.</w:t>
      </w:r>
    </w:p>
    <w:p w:rsidRPr="0017529D" w:rsidR="0017529D" w:rsidP="00541633" w:rsidRDefault="0017529D" w14:paraId="777F4D2D" w14:textId="77777777">
      <w:pPr>
        <w:spacing w:before="100" w:beforeAutospacing="1" w:after="100" w:afterAutospacing="1" w:line="240" w:lineRule="auto"/>
        <w:rPr>
          <w:rFonts w:ascii="Calibri" w:hAnsi="Calibri" w:cs="Calibri"/>
        </w:rPr>
      </w:pPr>
      <w:r w:rsidRPr="0017529D">
        <w:rPr>
          <w:rFonts w:ascii="Calibri" w:hAnsi="Calibri" w:cs="Calibri"/>
        </w:rPr>
        <w:t>The school cannot authenticate coursework or portfolio evidence completed entirely outside the school setting.</w:t>
      </w:r>
    </w:p>
    <w:p w:rsidRPr="00777EF5" w:rsidR="00777EF5" w:rsidP="003B2F6E" w:rsidRDefault="00777EF5" w14:paraId="19E21E3C" w14:textId="13F7452D">
      <w:pPr>
        <w:pStyle w:val="Heading1"/>
        <w:keepNext w:val="0"/>
        <w:keepLines w:val="0"/>
        <w:widowControl w:val="0"/>
        <w:numPr>
          <w:ilvl w:val="1"/>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Referencing and Use of AI</w:t>
      </w:r>
      <w:r w:rsidR="000C5387">
        <w:rPr>
          <w:rFonts w:ascii="Calibri" w:hAnsi="Calibri" w:eastAsia="Lato" w:cs="Calibri"/>
          <w:b/>
          <w:bCs/>
          <w:color w:val="005951"/>
          <w:kern w:val="0"/>
          <w:sz w:val="26"/>
          <w:szCs w:val="26"/>
          <w:lang w:val="en-US"/>
          <w14:ligatures w14:val="none"/>
        </w:rPr>
        <w:t xml:space="preserve"> – See Appendix F</w:t>
      </w:r>
    </w:p>
    <w:p w:rsidRPr="00777EF5" w:rsidR="00777EF5" w:rsidP="00541633" w:rsidRDefault="00777EF5" w14:paraId="12AE91E2" w14:textId="77777777">
      <w:pPr>
        <w:spacing w:before="100" w:beforeAutospacing="1" w:after="100" w:afterAutospacing="1" w:line="240" w:lineRule="auto"/>
        <w:rPr>
          <w:rFonts w:ascii="Calibri" w:hAnsi="Calibri" w:cs="Calibri"/>
        </w:rPr>
      </w:pPr>
      <w:r w:rsidRPr="00777EF5">
        <w:rPr>
          <w:rFonts w:ascii="Calibri" w:hAnsi="Calibri" w:cs="Calibri"/>
        </w:rPr>
        <w:t>The school adheres to SEC rules on referencing and the use of Artificial Intelligence (AI) in coursework .</w:t>
      </w:r>
    </w:p>
    <w:p w:rsidRPr="00777EF5" w:rsidR="00777EF5" w:rsidP="00541633" w:rsidRDefault="00777EF5" w14:paraId="4E1F336A"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AI tools must not be used to generate coursework content</w:t>
      </w:r>
    </w:p>
    <w:p w:rsidRPr="00777EF5" w:rsidR="00777EF5" w:rsidP="00541633" w:rsidRDefault="00777EF5" w14:paraId="1E0438B6"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AI may be used to support research or planning only where explicitly acknowledged</w:t>
      </w:r>
    </w:p>
    <w:p w:rsidRPr="00777EF5" w:rsidR="00777EF5" w:rsidP="00541633" w:rsidRDefault="00777EF5" w14:paraId="2300515F"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All sources, including AI tools, must be referenced clearly</w:t>
      </w:r>
    </w:p>
    <w:p w:rsidRPr="00777EF5" w:rsidR="00777EF5" w:rsidP="00541633" w:rsidRDefault="00777EF5" w14:paraId="5E3E6647"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Unacknowledged use of AI-generated material constitutes plagiarism</w:t>
      </w:r>
    </w:p>
    <w:p w:rsidRPr="00777EF5" w:rsidR="00777EF5" w:rsidP="00541633" w:rsidRDefault="00777EF5" w14:paraId="1AE6978C" w14:textId="77777777">
      <w:pPr>
        <w:spacing w:before="100" w:beforeAutospacing="1" w:after="100" w:afterAutospacing="1" w:line="240" w:lineRule="auto"/>
        <w:rPr>
          <w:rFonts w:ascii="Calibri" w:hAnsi="Calibri" w:cs="Calibri"/>
        </w:rPr>
      </w:pPr>
      <w:r w:rsidRPr="00777EF5">
        <w:rPr>
          <w:rFonts w:ascii="Calibri" w:hAnsi="Calibri" w:cs="Calibri"/>
        </w:rPr>
        <w:t>Where AI tools are used appropriately, students must document:</w:t>
      </w:r>
    </w:p>
    <w:p w:rsidRPr="00777EF5" w:rsidR="00777EF5" w:rsidP="00541633" w:rsidRDefault="00777EF5" w14:paraId="1B50A2F7"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name of the AI tool</w:t>
      </w:r>
    </w:p>
    <w:p w:rsidRPr="00777EF5" w:rsidR="00777EF5" w:rsidP="00541633" w:rsidRDefault="00777EF5" w14:paraId="7F888DAE"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purpose of its use</w:t>
      </w:r>
    </w:p>
    <w:p w:rsidRPr="00777EF5" w:rsidR="00777EF5" w:rsidP="00541633" w:rsidRDefault="00777EF5" w14:paraId="34B05601"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date of use</w:t>
      </w:r>
    </w:p>
    <w:p w:rsidRPr="00777EF5" w:rsidR="00777EF5" w:rsidP="00541633" w:rsidRDefault="00777EF5" w14:paraId="6BE03FB3"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How it supported, but did not replace, their own work</w:t>
      </w:r>
    </w:p>
    <w:p w:rsidR="00777EF5" w:rsidP="00541633" w:rsidRDefault="00777EF5" w14:paraId="14F89FFB" w14:textId="77777777">
      <w:pPr>
        <w:spacing w:before="100" w:beforeAutospacing="1" w:after="100" w:afterAutospacing="1" w:line="240" w:lineRule="auto"/>
        <w:rPr>
          <w:rFonts w:ascii="Calibri" w:hAnsi="Calibri" w:cs="Calibri"/>
        </w:rPr>
      </w:pPr>
      <w:r w:rsidRPr="00777EF5">
        <w:rPr>
          <w:rFonts w:ascii="Calibri" w:hAnsi="Calibri" w:cs="Calibri"/>
        </w:rPr>
        <w:t>Misuse of AI or failure to reference sources may result in penalties under SEC regulations.</w:t>
      </w:r>
    </w:p>
    <w:p w:rsidRPr="00B0278A" w:rsidR="00B0278A" w:rsidP="003B2F6E" w:rsidRDefault="00B0278A" w14:paraId="0F4EBE74" w14:textId="0DB13079">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B0278A">
        <w:rPr>
          <w:rFonts w:ascii="Calibri" w:hAnsi="Calibri" w:eastAsia="Lato" w:cs="Calibri"/>
          <w:b/>
          <w:bCs/>
          <w:color w:val="005951"/>
          <w:kern w:val="0"/>
          <w:sz w:val="26"/>
          <w:szCs w:val="26"/>
          <w:lang w:val="en-US"/>
          <w14:ligatures w14:val="none"/>
        </w:rPr>
        <w:t>Roles and Responsibilities</w:t>
      </w:r>
    </w:p>
    <w:p w:rsidRPr="00B0278A" w:rsidR="00B0278A" w:rsidP="00D03441" w:rsidRDefault="00B0278A" w14:paraId="5AED24D5"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Principal</w:t>
      </w:r>
      <w:r w:rsidRPr="00B0278A">
        <w:rPr>
          <w:rFonts w:ascii="Calibri" w:hAnsi="Calibri" w:cs="Calibri"/>
        </w:rPr>
        <w:br/>
      </w:r>
      <w:r w:rsidRPr="00B0278A">
        <w:rPr>
          <w:rFonts w:ascii="Calibri" w:hAnsi="Calibri" w:cs="Calibri"/>
        </w:rPr>
        <w:t>Overall responsibility for assessment policy implementation, compliance with Department of Education and SEC requirements, and oversight of assessment practices.</w:t>
      </w:r>
    </w:p>
    <w:p w:rsidRPr="00B0278A" w:rsidR="00B0278A" w:rsidP="00D03441" w:rsidRDefault="00B0278A" w14:paraId="7419C27A"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Deputy Principals</w:t>
      </w:r>
      <w:r w:rsidRPr="00B0278A">
        <w:rPr>
          <w:rFonts w:ascii="Calibri" w:hAnsi="Calibri" w:cs="Calibri"/>
        </w:rPr>
        <w:br/>
      </w:r>
      <w:r w:rsidRPr="00B0278A">
        <w:rPr>
          <w:rFonts w:ascii="Calibri" w:hAnsi="Calibri" w:cs="Calibri"/>
        </w:rPr>
        <w:t>Oversight of assessment structures across the school, including reporting processes and examination arrangements, and supporting consistent implementation of the assessment policy.</w:t>
      </w:r>
    </w:p>
    <w:p w:rsidRPr="00B0278A" w:rsidR="00B0278A" w:rsidP="00D03441" w:rsidRDefault="00B0278A" w14:paraId="1B46BEA1"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Examinations Co-ordinator</w:t>
      </w:r>
      <w:r w:rsidRPr="00B0278A">
        <w:rPr>
          <w:rFonts w:ascii="Calibri" w:hAnsi="Calibri" w:cs="Calibri"/>
        </w:rPr>
        <w:br/>
      </w:r>
      <w:r w:rsidRPr="00B0278A">
        <w:rPr>
          <w:rFonts w:ascii="Calibri" w:hAnsi="Calibri" w:cs="Calibri"/>
        </w:rPr>
        <w:t>Responsible for planning and organising examination timetables and supervision arrangements for house examinations and pre-examinations, in consultation with Senior Management.</w:t>
      </w:r>
    </w:p>
    <w:p w:rsidRPr="00B0278A" w:rsidR="00B0278A" w:rsidP="00D03441" w:rsidRDefault="00B0278A" w14:paraId="040BE728"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Teachers</w:t>
      </w:r>
      <w:r w:rsidRPr="00B0278A">
        <w:rPr>
          <w:rFonts w:ascii="Calibri" w:hAnsi="Calibri" w:cs="Calibri"/>
        </w:rPr>
        <w:br/>
      </w:r>
      <w:r w:rsidRPr="00B0278A">
        <w:rPr>
          <w:rFonts w:ascii="Calibri" w:hAnsi="Calibri" w:cs="Calibri"/>
        </w:rPr>
        <w:t>Design, delivery and authentication of assessment; provision of feedback; recording and reporting of results; and adherence to examination and coursework procedures.</w:t>
      </w:r>
    </w:p>
    <w:p w:rsidRPr="00B0278A" w:rsidR="00B0278A" w:rsidP="00D03441" w:rsidRDefault="00B0278A" w14:paraId="57AF93A4"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Students</w:t>
      </w:r>
      <w:r w:rsidRPr="00B0278A">
        <w:rPr>
          <w:rFonts w:ascii="Calibri" w:hAnsi="Calibri" w:cs="Calibri"/>
        </w:rPr>
        <w:br/>
      </w:r>
      <w:r w:rsidRPr="00B0278A">
        <w:rPr>
          <w:rFonts w:ascii="Calibri" w:hAnsi="Calibri" w:cs="Calibri"/>
        </w:rPr>
        <w:t>Undertake the assessments to the best of their ability and engage honestly with assessment processes.</w:t>
      </w:r>
    </w:p>
    <w:p w:rsidRPr="00B0278A" w:rsidR="00B0278A" w:rsidP="00D03441" w:rsidRDefault="00B0278A" w14:paraId="05BFD791" w14:textId="77777777">
      <w:pPr>
        <w:numPr>
          <w:ilvl w:val="0"/>
          <w:numId w:val="29"/>
        </w:numPr>
        <w:spacing w:before="100" w:beforeAutospacing="1" w:after="100" w:afterAutospacing="1" w:line="240" w:lineRule="auto"/>
        <w:rPr>
          <w:rFonts w:ascii="Calibri" w:hAnsi="Calibri" w:cs="Calibri"/>
        </w:rPr>
      </w:pPr>
      <w:r w:rsidRPr="00B0278A">
        <w:rPr>
          <w:rFonts w:ascii="Calibri" w:hAnsi="Calibri" w:cs="Calibri"/>
        </w:rPr>
        <w:t>Parents/Guardians</w:t>
      </w:r>
      <w:r w:rsidRPr="00B0278A">
        <w:rPr>
          <w:rFonts w:ascii="Calibri" w:hAnsi="Calibri" w:cs="Calibri"/>
        </w:rPr>
        <w:br/>
      </w:r>
      <w:r w:rsidRPr="00B0278A">
        <w:rPr>
          <w:rFonts w:ascii="Calibri" w:hAnsi="Calibri" w:cs="Calibri"/>
        </w:rPr>
        <w:t>Support student learning and engage with assessment information and reporting.</w:t>
      </w:r>
    </w:p>
    <w:p w:rsidRPr="00777EF5" w:rsidR="00777EF5" w:rsidP="003B2F6E" w:rsidRDefault="00777EF5" w14:paraId="11A36491" w14:textId="4E4CB800">
      <w:pPr>
        <w:pStyle w:val="Heading1"/>
        <w:keepNext w:val="0"/>
        <w:keepLines w:val="0"/>
        <w:widowControl w:val="0"/>
        <w:numPr>
          <w:ilvl w:val="0"/>
          <w:numId w:val="35"/>
        </w:numPr>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Review and Ratification</w:t>
      </w:r>
    </w:p>
    <w:p w:rsidRPr="00777EF5" w:rsidR="00777EF5" w:rsidP="00541633" w:rsidRDefault="00777EF5" w14:paraId="4455DC14" w14:textId="77777777">
      <w:pPr>
        <w:spacing w:before="100" w:beforeAutospacing="1" w:after="100" w:afterAutospacing="1" w:line="240" w:lineRule="auto"/>
        <w:rPr>
          <w:rFonts w:ascii="Calibri" w:hAnsi="Calibri" w:cs="Calibri"/>
        </w:rPr>
      </w:pPr>
      <w:r w:rsidRPr="00777EF5">
        <w:rPr>
          <w:rFonts w:ascii="Calibri" w:hAnsi="Calibri" w:cs="Calibri"/>
        </w:rPr>
        <w:t>This policy will be reviewed every two years, or earlier if required by changes in Department or SEC guidance.</w:t>
      </w:r>
    </w:p>
    <w:p w:rsidR="00777EF5" w:rsidP="00541633" w:rsidRDefault="00777EF5" w14:paraId="2CE8B718" w14:textId="77777777">
      <w:pPr>
        <w:spacing w:before="100" w:beforeAutospacing="1" w:after="100" w:afterAutospacing="1" w:line="240" w:lineRule="auto"/>
        <w:rPr>
          <w:rFonts w:ascii="Calibri" w:hAnsi="Calibri" w:cs="Calibri"/>
        </w:rPr>
      </w:pPr>
      <w:r w:rsidRPr="00777EF5">
        <w:rPr>
          <w:rFonts w:ascii="Calibri" w:hAnsi="Calibri" w:cs="Calibri"/>
        </w:rPr>
        <w:t>Ratified by the Board of Management on: ____________________</w:t>
      </w:r>
    </w:p>
    <w:p w:rsidR="00C05155" w:rsidP="00541633" w:rsidRDefault="00777EF5" w14:paraId="74461F44" w14:textId="77777777">
      <w:pPr>
        <w:spacing w:before="100" w:beforeAutospacing="1" w:after="100" w:afterAutospacing="1" w:line="240" w:lineRule="auto"/>
        <w:rPr>
          <w:rFonts w:ascii="Calibri" w:hAnsi="Calibri" w:cs="Calibri"/>
        </w:rPr>
      </w:pPr>
      <w:r w:rsidRPr="00777EF5">
        <w:rPr>
          <w:rFonts w:ascii="Calibri" w:hAnsi="Calibri" w:cs="Calibri"/>
        </w:rPr>
        <w:t>Signed: ___________________________ (Chairperson)</w:t>
      </w:r>
    </w:p>
    <w:p w:rsidR="00777EF5" w:rsidP="00541633" w:rsidRDefault="00777EF5" w14:paraId="76C4E6A9" w14:textId="7385EF9C">
      <w:pPr>
        <w:spacing w:before="100" w:beforeAutospacing="1" w:after="100" w:afterAutospacing="1" w:line="240" w:lineRule="auto"/>
        <w:rPr>
          <w:rFonts w:ascii="Calibri" w:hAnsi="Calibri" w:cs="Calibri"/>
        </w:rPr>
      </w:pPr>
      <w:r w:rsidRPr="00777EF5">
        <w:rPr>
          <w:rFonts w:ascii="Calibri" w:hAnsi="Calibri" w:cs="Calibri"/>
        </w:rPr>
        <w:br/>
      </w:r>
      <w:r w:rsidRPr="00777EF5">
        <w:rPr>
          <w:rFonts w:ascii="Calibri" w:hAnsi="Calibri" w:cs="Calibri"/>
        </w:rPr>
        <w:t>Signed: ___________________________ (Principal)</w:t>
      </w:r>
    </w:p>
    <w:p w:rsidR="00844A52" w:rsidP="00541633" w:rsidRDefault="00844A52" w14:paraId="3A25AF75" w14:textId="77777777">
      <w:pPr>
        <w:spacing w:before="100" w:beforeAutospacing="1" w:after="100" w:afterAutospacing="1" w:line="240" w:lineRule="auto"/>
        <w:rPr>
          <w:rFonts w:ascii="Calibri" w:hAnsi="Calibri" w:cs="Calibri"/>
        </w:rPr>
      </w:pPr>
    </w:p>
    <w:p w:rsidR="00844A52" w:rsidP="00541633" w:rsidRDefault="00844A52" w14:paraId="7FF7FF7A" w14:textId="77777777">
      <w:pPr>
        <w:spacing w:before="100" w:beforeAutospacing="1" w:after="100" w:afterAutospacing="1" w:line="240" w:lineRule="auto"/>
        <w:rPr>
          <w:rFonts w:ascii="Calibri" w:hAnsi="Calibri" w:cs="Calibri"/>
        </w:rPr>
      </w:pPr>
    </w:p>
    <w:p w:rsidR="00844A52" w:rsidP="00541633" w:rsidRDefault="00844A52" w14:paraId="6BD4E940" w14:textId="77777777">
      <w:pPr>
        <w:spacing w:before="100" w:beforeAutospacing="1" w:after="100" w:afterAutospacing="1" w:line="240" w:lineRule="auto"/>
        <w:rPr>
          <w:rFonts w:ascii="Calibri" w:hAnsi="Calibri" w:cs="Calibri"/>
        </w:rPr>
      </w:pPr>
    </w:p>
    <w:p w:rsidRPr="00B27E87" w:rsidR="00B27E87" w:rsidP="00444222" w:rsidRDefault="00B27E87" w14:paraId="5D63896B" w14:textId="7E4C155F">
      <w:pPr>
        <w:pStyle w:val="Title"/>
        <w:spacing w:before="100" w:beforeAutospacing="1" w:after="100" w:afterAutospacing="1"/>
        <w:jc w:val="center"/>
        <w:rPr>
          <w:rFonts w:ascii="Calibri" w:hAnsi="Calibri" w:cs="Calibri"/>
          <w:color w:val="005951"/>
        </w:rPr>
      </w:pPr>
      <w:r w:rsidRPr="00B27E87">
        <w:rPr>
          <w:rFonts w:ascii="Calibri" w:hAnsi="Calibri" w:cs="Calibri"/>
          <w:color w:val="005951"/>
        </w:rPr>
        <w:t>Appendix A</w:t>
      </w:r>
    </w:p>
    <w:p w:rsidRPr="00B27E87" w:rsidR="00B27E87" w:rsidP="00BF7052" w:rsidRDefault="00B27E87" w14:paraId="4E9BBE6A" w14:textId="26125348">
      <w:pPr>
        <w:spacing w:before="100" w:beforeAutospacing="1" w:after="100" w:afterAutospacing="1" w:line="240" w:lineRule="auto"/>
        <w:jc w:val="center"/>
        <w:rPr>
          <w:rFonts w:ascii="Calibri" w:hAnsi="Calibri" w:cs="Calibri" w:eastAsiaTheme="majorEastAsia"/>
          <w:color w:val="005951"/>
          <w:spacing w:val="-10"/>
          <w:kern w:val="28"/>
          <w:sz w:val="36"/>
          <w:szCs w:val="36"/>
        </w:rPr>
      </w:pPr>
      <w:r w:rsidRPr="00B27E87">
        <w:rPr>
          <w:rFonts w:ascii="Calibri" w:hAnsi="Calibri" w:cs="Calibri" w:eastAsiaTheme="majorEastAsia"/>
          <w:color w:val="005951"/>
          <w:spacing w:val="-10"/>
          <w:kern w:val="28"/>
          <w:sz w:val="36"/>
          <w:szCs w:val="36"/>
        </w:rPr>
        <w:t>House Examination Procedures</w:t>
      </w:r>
    </w:p>
    <w:p w:rsidRPr="00B27E87" w:rsidR="00B27E87" w:rsidP="00541633" w:rsidRDefault="00B27E87" w14:paraId="47E4BB9A" w14:textId="2159D6E9">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Purpose</w:t>
      </w:r>
    </w:p>
    <w:p w:rsidRPr="00B27E87" w:rsidR="00B27E87" w:rsidP="00541633" w:rsidRDefault="00B27E87" w14:paraId="2CFDEDA5" w14:textId="7FABEA68">
      <w:pPr>
        <w:spacing w:before="100" w:beforeAutospacing="1" w:after="100" w:afterAutospacing="1" w:line="240" w:lineRule="auto"/>
        <w:rPr>
          <w:rFonts w:ascii="Calibri" w:hAnsi="Calibri" w:cs="Calibri"/>
        </w:rPr>
      </w:pPr>
      <w:r w:rsidRPr="00B27E87">
        <w:rPr>
          <w:rFonts w:ascii="Calibri" w:hAnsi="Calibri" w:cs="Calibri"/>
        </w:rPr>
        <w:t xml:space="preserve">The purpose of these procedures is to ensure that all house examinations in </w:t>
      </w:r>
      <w:r w:rsidR="00844A52">
        <w:rPr>
          <w:rFonts w:ascii="Calibri" w:hAnsi="Calibri" w:cs="Calibri"/>
        </w:rPr>
        <w:t>McEgan</w:t>
      </w:r>
      <w:r w:rsidRPr="00B27E87" w:rsidR="00844A52">
        <w:rPr>
          <w:rFonts w:ascii="Calibri" w:hAnsi="Calibri" w:cs="Calibri"/>
        </w:rPr>
        <w:t xml:space="preserve"> </w:t>
      </w:r>
      <w:r w:rsidRPr="00B27E87">
        <w:rPr>
          <w:rFonts w:ascii="Calibri" w:hAnsi="Calibri" w:cs="Calibri"/>
        </w:rPr>
        <w:t>College are conducted in a fair, consistent and secure manner, and that students are supported to demonstrate their learning under appropriate examination conditions.</w:t>
      </w:r>
    </w:p>
    <w:p w:rsidRPr="00B27E87" w:rsidR="00B27E87" w:rsidP="00541633" w:rsidRDefault="00B27E87" w14:paraId="28015D17" w14:textId="21A555ED">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Examination Timings</w:t>
      </w:r>
    </w:p>
    <w:p w:rsidRPr="00B27E87" w:rsidR="00B27E87" w:rsidP="00541633" w:rsidRDefault="00B27E87" w14:paraId="575D1126" w14:textId="77777777">
      <w:pPr>
        <w:numPr>
          <w:ilvl w:val="0"/>
          <w:numId w:val="6"/>
        </w:numPr>
        <w:spacing w:before="100" w:beforeAutospacing="1" w:after="100" w:afterAutospacing="1" w:line="240" w:lineRule="auto"/>
        <w:rPr>
          <w:rFonts w:ascii="Calibri" w:hAnsi="Calibri" w:cs="Calibri"/>
        </w:rPr>
      </w:pPr>
      <w:r w:rsidRPr="00B27E87">
        <w:rPr>
          <w:rFonts w:ascii="Calibri" w:hAnsi="Calibri" w:cs="Calibri"/>
        </w:rPr>
        <w:t>Examination timetables are issued in advance to students, parents/guardians and staff.</w:t>
      </w:r>
    </w:p>
    <w:p w:rsidRPr="00B27E87" w:rsidR="00B27E87" w:rsidP="00541633" w:rsidRDefault="00B27E87" w14:paraId="2867B7D2" w14:textId="3199B7BC">
      <w:pPr>
        <w:numPr>
          <w:ilvl w:val="0"/>
          <w:numId w:val="6"/>
        </w:numPr>
        <w:spacing w:before="100" w:beforeAutospacing="1" w:after="100" w:afterAutospacing="1" w:line="240" w:lineRule="auto"/>
        <w:rPr>
          <w:rFonts w:ascii="Calibri" w:hAnsi="Calibri" w:cs="Calibri"/>
        </w:rPr>
      </w:pPr>
      <w:r w:rsidRPr="00B27E87">
        <w:rPr>
          <w:rFonts w:ascii="Calibri" w:hAnsi="Calibri" w:cs="Calibri"/>
        </w:rPr>
        <w:t xml:space="preserve">Students are required to arrive at examination centres at least </w:t>
      </w:r>
      <w:r w:rsidR="009E64D0">
        <w:rPr>
          <w:rFonts w:ascii="Calibri" w:hAnsi="Calibri" w:cs="Calibri"/>
        </w:rPr>
        <w:t>5</w:t>
      </w:r>
      <w:r w:rsidRPr="00B27E87">
        <w:rPr>
          <w:rFonts w:ascii="Calibri" w:hAnsi="Calibri" w:cs="Calibri"/>
        </w:rPr>
        <w:t xml:space="preserve"> minutes before the scheduled start time.</w:t>
      </w:r>
    </w:p>
    <w:p w:rsidRPr="00B27E87" w:rsidR="00B27E87" w:rsidP="00541633" w:rsidRDefault="00B27E87" w14:paraId="2E03C50A" w14:textId="77777777">
      <w:pPr>
        <w:numPr>
          <w:ilvl w:val="0"/>
          <w:numId w:val="6"/>
        </w:numPr>
        <w:spacing w:before="100" w:beforeAutospacing="1" w:after="100" w:afterAutospacing="1" w:line="240" w:lineRule="auto"/>
        <w:rPr>
          <w:rFonts w:ascii="Calibri" w:hAnsi="Calibri" w:cs="Calibri"/>
        </w:rPr>
      </w:pPr>
      <w:r w:rsidRPr="00B27E87">
        <w:rPr>
          <w:rFonts w:ascii="Calibri" w:hAnsi="Calibri" w:cs="Calibri"/>
        </w:rPr>
        <w:t>Examinations begin and end strictly at the times stated on the timetable.</w:t>
      </w:r>
    </w:p>
    <w:p w:rsidR="00B27E87" w:rsidP="00541633" w:rsidRDefault="003543B5" w14:paraId="61AACAA0" w14:textId="299FC362">
      <w:pPr>
        <w:numPr>
          <w:ilvl w:val="0"/>
          <w:numId w:val="6"/>
        </w:numPr>
        <w:spacing w:before="100" w:beforeAutospacing="1" w:after="100" w:afterAutospacing="1" w:line="240" w:lineRule="auto"/>
        <w:rPr>
          <w:rFonts w:ascii="Calibri" w:hAnsi="Calibri" w:cs="Calibri"/>
        </w:rPr>
      </w:pPr>
      <w:r>
        <w:rPr>
          <w:rFonts w:ascii="Calibri" w:hAnsi="Calibri" w:cs="Calibri"/>
        </w:rPr>
        <w:t>If a student arrive</w:t>
      </w:r>
      <w:r w:rsidR="00393D88">
        <w:rPr>
          <w:rFonts w:ascii="Calibri" w:hAnsi="Calibri" w:cs="Calibri"/>
        </w:rPr>
        <w:t>s</w:t>
      </w:r>
      <w:r>
        <w:rPr>
          <w:rFonts w:ascii="Calibri" w:hAnsi="Calibri" w:cs="Calibri"/>
        </w:rPr>
        <w:t xml:space="preserve"> late </w:t>
      </w:r>
      <w:r w:rsidR="00393D88">
        <w:rPr>
          <w:rFonts w:ascii="Calibri" w:hAnsi="Calibri" w:cs="Calibri"/>
        </w:rPr>
        <w:t xml:space="preserve">for an exam, </w:t>
      </w:r>
      <w:r w:rsidRPr="00B27E87" w:rsidR="00B27E87">
        <w:rPr>
          <w:rFonts w:ascii="Calibri" w:hAnsi="Calibri" w:cs="Calibri"/>
        </w:rPr>
        <w:t>no additional time will be granted</w:t>
      </w:r>
      <w:r w:rsidRPr="00541633" w:rsidR="00B27E87">
        <w:rPr>
          <w:rFonts w:ascii="Calibri" w:hAnsi="Calibri" w:cs="Calibri"/>
        </w:rPr>
        <w:t>.</w:t>
      </w:r>
    </w:p>
    <w:p w:rsidRPr="00B27E87" w:rsidR="00B27E87" w:rsidP="00541633" w:rsidRDefault="00B27E87" w14:paraId="39BC31CA" w14:textId="7E396C6E">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Examination Conduct</w:t>
      </w:r>
    </w:p>
    <w:p w:rsidRPr="00B27E87" w:rsidR="00B27E87" w:rsidP="00541633" w:rsidRDefault="00B27E87" w14:paraId="03CEDEBD" w14:textId="77777777">
      <w:pPr>
        <w:spacing w:before="100" w:beforeAutospacing="1" w:after="100" w:afterAutospacing="1" w:line="240" w:lineRule="auto"/>
        <w:rPr>
          <w:rFonts w:ascii="Calibri" w:hAnsi="Calibri" w:cs="Calibri"/>
        </w:rPr>
      </w:pPr>
      <w:r w:rsidRPr="00B27E87">
        <w:rPr>
          <w:rFonts w:ascii="Calibri" w:hAnsi="Calibri" w:cs="Calibri"/>
        </w:rPr>
        <w:t>Students are expected to:</w:t>
      </w:r>
    </w:p>
    <w:p w:rsidRPr="00B27E87" w:rsidR="00B27E87" w:rsidP="00541633" w:rsidRDefault="00B27E87" w14:paraId="3243AFA9" w14:textId="77777777">
      <w:pPr>
        <w:numPr>
          <w:ilvl w:val="0"/>
          <w:numId w:val="7"/>
        </w:numPr>
        <w:spacing w:before="100" w:beforeAutospacing="1" w:after="100" w:afterAutospacing="1" w:line="240" w:lineRule="auto"/>
        <w:rPr>
          <w:rFonts w:ascii="Calibri" w:hAnsi="Calibri" w:cs="Calibri"/>
        </w:rPr>
      </w:pPr>
      <w:r w:rsidRPr="00B27E87">
        <w:rPr>
          <w:rFonts w:ascii="Calibri" w:hAnsi="Calibri" w:cs="Calibri"/>
        </w:rPr>
        <w:t>Follow all instructions given by supervising staff.</w:t>
      </w:r>
    </w:p>
    <w:p w:rsidRPr="00B27E87" w:rsidR="00B27E87" w:rsidP="00541633" w:rsidRDefault="00B27E87" w14:paraId="69B6A64E" w14:textId="77777777">
      <w:pPr>
        <w:numPr>
          <w:ilvl w:val="0"/>
          <w:numId w:val="7"/>
        </w:numPr>
        <w:spacing w:before="100" w:beforeAutospacing="1" w:after="100" w:afterAutospacing="1" w:line="240" w:lineRule="auto"/>
        <w:rPr>
          <w:rFonts w:ascii="Calibri" w:hAnsi="Calibri" w:cs="Calibri"/>
        </w:rPr>
      </w:pPr>
      <w:r w:rsidRPr="00B27E87">
        <w:rPr>
          <w:rFonts w:ascii="Calibri" w:hAnsi="Calibri" w:cs="Calibri"/>
        </w:rPr>
        <w:t>Remain silent for the duration of the examination.</w:t>
      </w:r>
    </w:p>
    <w:p w:rsidRPr="00B27E87" w:rsidR="00B27E87" w:rsidP="00541633" w:rsidRDefault="00B27E87" w14:paraId="1F16FC38" w14:textId="77777777">
      <w:pPr>
        <w:numPr>
          <w:ilvl w:val="0"/>
          <w:numId w:val="7"/>
        </w:numPr>
        <w:spacing w:before="100" w:beforeAutospacing="1" w:after="100" w:afterAutospacing="1" w:line="240" w:lineRule="auto"/>
        <w:rPr>
          <w:rFonts w:ascii="Calibri" w:hAnsi="Calibri" w:cs="Calibri"/>
        </w:rPr>
      </w:pPr>
      <w:r w:rsidRPr="00B27E87">
        <w:rPr>
          <w:rFonts w:ascii="Calibri" w:hAnsi="Calibri" w:cs="Calibri"/>
        </w:rPr>
        <w:t>Raise their hand if assistance is required.</w:t>
      </w:r>
    </w:p>
    <w:p w:rsidR="00B27E87" w:rsidP="00541633" w:rsidRDefault="00B27E87" w14:paraId="4FD6A9D0" w14:textId="77777777">
      <w:pPr>
        <w:numPr>
          <w:ilvl w:val="0"/>
          <w:numId w:val="7"/>
        </w:numPr>
        <w:spacing w:before="100" w:beforeAutospacing="1" w:after="100" w:afterAutospacing="1" w:line="240" w:lineRule="auto"/>
        <w:rPr>
          <w:rFonts w:ascii="Calibri" w:hAnsi="Calibri" w:cs="Calibri"/>
        </w:rPr>
      </w:pPr>
      <w:r w:rsidRPr="00B27E87">
        <w:rPr>
          <w:rFonts w:ascii="Calibri" w:hAnsi="Calibri" w:cs="Calibri"/>
        </w:rPr>
        <w:t>Remain seated until instructed otherwise at the end of the examination.</w:t>
      </w:r>
    </w:p>
    <w:p w:rsidRPr="00B27E87" w:rsidR="003543B5" w:rsidP="00541633" w:rsidRDefault="003543B5" w14:paraId="6D173118" w14:textId="5B45B93C">
      <w:pPr>
        <w:numPr>
          <w:ilvl w:val="0"/>
          <w:numId w:val="7"/>
        </w:numPr>
        <w:spacing w:before="100" w:beforeAutospacing="1" w:after="100" w:afterAutospacing="1" w:line="240" w:lineRule="auto"/>
        <w:rPr>
          <w:rFonts w:ascii="Calibri" w:hAnsi="Calibri" w:cs="Calibri"/>
        </w:rPr>
      </w:pPr>
      <w:r>
        <w:rPr>
          <w:rFonts w:ascii="Calibri" w:hAnsi="Calibri" w:cs="Calibri"/>
        </w:rPr>
        <w:t xml:space="preserve">Students may go to the toilet with the permission of the supervising teacher.  The teacher will note the time they left and returned from the toilet </w:t>
      </w:r>
      <w:r w:rsidR="00C55CF1">
        <w:rPr>
          <w:rFonts w:ascii="Calibri" w:hAnsi="Calibri" w:cs="Calibri"/>
        </w:rPr>
        <w:t>on the front of the examinations booklet.</w:t>
      </w:r>
    </w:p>
    <w:p w:rsidRPr="00B27E87" w:rsidR="00B27E87" w:rsidP="00541633" w:rsidRDefault="00B27E87" w14:paraId="793D769D" w14:textId="77777777">
      <w:pPr>
        <w:spacing w:before="100" w:beforeAutospacing="1" w:after="100" w:afterAutospacing="1" w:line="240" w:lineRule="auto"/>
        <w:rPr>
          <w:rFonts w:ascii="Calibri" w:hAnsi="Calibri" w:cs="Calibri"/>
        </w:rPr>
      </w:pPr>
      <w:r w:rsidRPr="00B27E87">
        <w:rPr>
          <w:rFonts w:ascii="Calibri" w:hAnsi="Calibri" w:cs="Calibri"/>
        </w:rPr>
        <w:t>Any breach of examination conduct may be addressed under the school’s Code of Behaviour.</w:t>
      </w:r>
    </w:p>
    <w:p w:rsidRPr="00B27E87" w:rsidR="00B27E87" w:rsidP="00541633" w:rsidRDefault="00B27E87" w14:paraId="7B498EFF" w14:textId="63B8B80A">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Mobile Phones and Electronic Devices</w:t>
      </w:r>
    </w:p>
    <w:p w:rsidRPr="00B27E87" w:rsidR="00B27E87" w:rsidP="00541633" w:rsidRDefault="00B27E87" w14:paraId="4FFFB888" w14:textId="77777777">
      <w:pPr>
        <w:numPr>
          <w:ilvl w:val="0"/>
          <w:numId w:val="8"/>
        </w:numPr>
        <w:spacing w:before="100" w:beforeAutospacing="1" w:after="100" w:afterAutospacing="1" w:line="240" w:lineRule="auto"/>
        <w:rPr>
          <w:rFonts w:ascii="Calibri" w:hAnsi="Calibri" w:cs="Calibri"/>
        </w:rPr>
      </w:pPr>
      <w:r w:rsidRPr="00B27E87">
        <w:rPr>
          <w:rFonts w:ascii="Calibri" w:hAnsi="Calibri" w:cs="Calibri"/>
        </w:rPr>
        <w:t>All mobile phones, smart watches and personal electronic devices must be switched off before entering the examination room.</w:t>
      </w:r>
    </w:p>
    <w:p w:rsidRPr="00B27E87" w:rsidR="00B27E87" w:rsidP="00541633" w:rsidRDefault="00B27E87" w14:paraId="205728D4" w14:textId="77777777">
      <w:pPr>
        <w:numPr>
          <w:ilvl w:val="0"/>
          <w:numId w:val="8"/>
        </w:numPr>
        <w:spacing w:before="100" w:beforeAutospacing="1" w:after="100" w:afterAutospacing="1" w:line="240" w:lineRule="auto"/>
        <w:rPr>
          <w:rFonts w:ascii="Calibri" w:hAnsi="Calibri" w:cs="Calibri"/>
        </w:rPr>
      </w:pPr>
      <w:r w:rsidRPr="00B27E87">
        <w:rPr>
          <w:rFonts w:ascii="Calibri" w:hAnsi="Calibri" w:cs="Calibri"/>
        </w:rPr>
        <w:t>Mobile phones must be placed in the school-issued pouch and positioned on the desk, clearly visible, for the duration of the examination.</w:t>
      </w:r>
    </w:p>
    <w:p w:rsidRPr="00B27E87" w:rsidR="00B27E87" w:rsidP="00541633" w:rsidRDefault="00B27E87" w14:paraId="4AC60450" w14:textId="77777777">
      <w:pPr>
        <w:numPr>
          <w:ilvl w:val="0"/>
          <w:numId w:val="8"/>
        </w:numPr>
        <w:spacing w:before="100" w:beforeAutospacing="1" w:after="100" w:afterAutospacing="1" w:line="240" w:lineRule="auto"/>
        <w:rPr>
          <w:rFonts w:ascii="Calibri" w:hAnsi="Calibri" w:cs="Calibri"/>
        </w:rPr>
      </w:pPr>
      <w:r w:rsidRPr="00B27E87">
        <w:rPr>
          <w:rFonts w:ascii="Calibri" w:hAnsi="Calibri" w:cs="Calibri"/>
        </w:rPr>
        <w:t>Phones may not be accessed at any point during the examination.</w:t>
      </w:r>
    </w:p>
    <w:p w:rsidR="00B27E87" w:rsidP="00541633" w:rsidRDefault="00B27E87" w14:paraId="29A04CDA" w14:textId="77777777">
      <w:pPr>
        <w:numPr>
          <w:ilvl w:val="0"/>
          <w:numId w:val="8"/>
        </w:numPr>
        <w:spacing w:before="100" w:beforeAutospacing="1" w:after="100" w:afterAutospacing="1" w:line="240" w:lineRule="auto"/>
        <w:rPr>
          <w:rFonts w:ascii="Calibri" w:hAnsi="Calibri" w:cs="Calibri"/>
        </w:rPr>
      </w:pPr>
      <w:r w:rsidRPr="00B27E87">
        <w:rPr>
          <w:rFonts w:ascii="Calibri" w:hAnsi="Calibri" w:cs="Calibri"/>
        </w:rPr>
        <w:t>Possession or use of an unauthorised electronic device during an examination will be treated as a serious breach of examination procedures and may result in disciplinary action.</w:t>
      </w:r>
    </w:p>
    <w:p w:rsidRPr="00B27E87" w:rsidR="0036738A" w:rsidP="00541633" w:rsidRDefault="0036738A" w14:paraId="64C7A909" w14:textId="77777777">
      <w:pPr>
        <w:numPr>
          <w:ilvl w:val="0"/>
          <w:numId w:val="8"/>
        </w:numPr>
        <w:spacing w:before="100" w:beforeAutospacing="1" w:after="100" w:afterAutospacing="1" w:line="240" w:lineRule="auto"/>
        <w:rPr>
          <w:rFonts w:ascii="Calibri" w:hAnsi="Calibri" w:cs="Calibri"/>
        </w:rPr>
      </w:pPr>
    </w:p>
    <w:p w:rsidRPr="00B27E87" w:rsidR="00B27E87" w:rsidP="00541633" w:rsidRDefault="00B27E87" w14:paraId="747BA866" w14:textId="7BCED9E6">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Materials</w:t>
      </w:r>
    </w:p>
    <w:p w:rsidRPr="00B27E87" w:rsidR="00B27E87" w:rsidP="00541633" w:rsidRDefault="00B27E87" w14:paraId="46F84F62" w14:textId="77777777">
      <w:pPr>
        <w:numPr>
          <w:ilvl w:val="0"/>
          <w:numId w:val="9"/>
        </w:numPr>
        <w:spacing w:before="100" w:beforeAutospacing="1" w:after="100" w:afterAutospacing="1" w:line="240" w:lineRule="auto"/>
        <w:rPr>
          <w:rFonts w:ascii="Calibri" w:hAnsi="Calibri" w:cs="Calibri"/>
        </w:rPr>
      </w:pPr>
      <w:r w:rsidRPr="00B27E87">
        <w:rPr>
          <w:rFonts w:ascii="Calibri" w:hAnsi="Calibri" w:cs="Calibri"/>
        </w:rPr>
        <w:t>Students may bring only the materials specified for the examination.</w:t>
      </w:r>
    </w:p>
    <w:p w:rsidRPr="00B27E87" w:rsidR="00B27E87" w:rsidP="00541633" w:rsidRDefault="00B27E87" w14:paraId="3F0A4608" w14:textId="77777777">
      <w:pPr>
        <w:numPr>
          <w:ilvl w:val="0"/>
          <w:numId w:val="9"/>
        </w:numPr>
        <w:spacing w:before="100" w:beforeAutospacing="1" w:after="100" w:afterAutospacing="1" w:line="240" w:lineRule="auto"/>
        <w:rPr>
          <w:rFonts w:ascii="Calibri" w:hAnsi="Calibri" w:cs="Calibri"/>
        </w:rPr>
      </w:pPr>
      <w:r w:rsidRPr="00B27E87">
        <w:rPr>
          <w:rFonts w:ascii="Calibri" w:hAnsi="Calibri" w:cs="Calibri"/>
        </w:rPr>
        <w:t>Pencil cases must be clear or placed on the floor.</w:t>
      </w:r>
    </w:p>
    <w:p w:rsidRPr="00B27E87" w:rsidR="00B27E87" w:rsidP="00541633" w:rsidRDefault="00B27E87" w14:paraId="082D7C2C" w14:textId="77777777">
      <w:pPr>
        <w:numPr>
          <w:ilvl w:val="0"/>
          <w:numId w:val="9"/>
        </w:numPr>
        <w:spacing w:before="100" w:beforeAutospacing="1" w:after="100" w:afterAutospacing="1" w:line="240" w:lineRule="auto"/>
        <w:rPr>
          <w:rFonts w:ascii="Calibri" w:hAnsi="Calibri" w:cs="Calibri"/>
        </w:rPr>
      </w:pPr>
      <w:r w:rsidRPr="00B27E87">
        <w:rPr>
          <w:rFonts w:ascii="Calibri" w:hAnsi="Calibri" w:cs="Calibri"/>
        </w:rPr>
        <w:t>Bags must be left at the front or side of the room as directed.</w:t>
      </w:r>
    </w:p>
    <w:p w:rsidRPr="00B27E87" w:rsidR="00B27E87" w:rsidP="00541633" w:rsidRDefault="00B27E87" w14:paraId="53E3CBC3" w14:textId="125025AE">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Absence from House Examinations</w:t>
      </w:r>
    </w:p>
    <w:p w:rsidRPr="00B27E87" w:rsidR="00B27E87" w:rsidP="00541633" w:rsidRDefault="00B27E87" w14:paraId="650CCD2E" w14:textId="77777777">
      <w:pPr>
        <w:numPr>
          <w:ilvl w:val="0"/>
          <w:numId w:val="10"/>
        </w:numPr>
        <w:spacing w:before="100" w:beforeAutospacing="1" w:after="100" w:afterAutospacing="1" w:line="240" w:lineRule="auto"/>
        <w:rPr>
          <w:rFonts w:ascii="Calibri" w:hAnsi="Calibri" w:cs="Calibri"/>
        </w:rPr>
      </w:pPr>
      <w:r w:rsidRPr="00B27E87">
        <w:rPr>
          <w:rFonts w:ascii="Calibri" w:hAnsi="Calibri" w:cs="Calibri"/>
        </w:rPr>
        <w:t>Parents/guardians must notify the school in advance where possible.</w:t>
      </w:r>
    </w:p>
    <w:p w:rsidR="00B27E87" w:rsidP="00541633" w:rsidRDefault="00B27E87" w14:paraId="372859A5" w14:textId="77777777">
      <w:pPr>
        <w:numPr>
          <w:ilvl w:val="0"/>
          <w:numId w:val="10"/>
        </w:numPr>
        <w:spacing w:before="100" w:beforeAutospacing="1" w:after="100" w:afterAutospacing="1" w:line="240" w:lineRule="auto"/>
        <w:rPr>
          <w:rFonts w:ascii="Calibri" w:hAnsi="Calibri" w:cs="Calibri"/>
        </w:rPr>
      </w:pPr>
      <w:r w:rsidRPr="00B27E87">
        <w:rPr>
          <w:rFonts w:ascii="Calibri" w:hAnsi="Calibri" w:cs="Calibri"/>
        </w:rPr>
        <w:t>Medical certification or other supporting documentation may be required.</w:t>
      </w:r>
    </w:p>
    <w:p w:rsidRPr="00B27E87" w:rsidR="00651EA5" w:rsidP="00541633" w:rsidRDefault="00651EA5" w14:paraId="3FDCC7C7" w14:textId="326B8C3A">
      <w:pPr>
        <w:numPr>
          <w:ilvl w:val="0"/>
          <w:numId w:val="10"/>
        </w:numPr>
        <w:spacing w:before="100" w:beforeAutospacing="1" w:after="100" w:afterAutospacing="1" w:line="240" w:lineRule="auto"/>
        <w:rPr>
          <w:rFonts w:ascii="Calibri" w:hAnsi="Calibri" w:cs="Calibri"/>
        </w:rPr>
      </w:pPr>
      <w:r>
        <w:rPr>
          <w:rFonts w:ascii="Calibri" w:hAnsi="Calibri" w:cs="Calibri"/>
        </w:rPr>
        <w:t>If a student is absent because of holidays the school will not accommodate alternative arrangements.</w:t>
      </w:r>
    </w:p>
    <w:p w:rsidRPr="00B27E87" w:rsidR="00B27E87" w:rsidP="00541633" w:rsidRDefault="00B27E87" w14:paraId="2203D30E" w14:textId="77777777">
      <w:pPr>
        <w:numPr>
          <w:ilvl w:val="0"/>
          <w:numId w:val="10"/>
        </w:numPr>
        <w:spacing w:before="100" w:beforeAutospacing="1" w:after="100" w:afterAutospacing="1" w:line="240" w:lineRule="auto"/>
        <w:rPr>
          <w:rFonts w:ascii="Calibri" w:hAnsi="Calibri" w:cs="Calibri"/>
        </w:rPr>
      </w:pPr>
      <w:r w:rsidRPr="00B27E87">
        <w:rPr>
          <w:rFonts w:ascii="Calibri" w:hAnsi="Calibri" w:cs="Calibri"/>
        </w:rPr>
        <w:t>Decisions regarding alternative assessment arrangements rest with Senior Management.</w:t>
      </w:r>
    </w:p>
    <w:p w:rsidRPr="00541633" w:rsidR="00B27E87" w:rsidP="00541633" w:rsidRDefault="00B27E87" w14:paraId="07C477D6" w14:textId="22A241A5">
      <w:pPr>
        <w:spacing w:before="100" w:beforeAutospacing="1" w:after="100" w:afterAutospacing="1" w:line="240" w:lineRule="auto"/>
        <w:rPr>
          <w:rFonts w:ascii="Calibri" w:hAnsi="Calibri" w:cs="Calibri"/>
        </w:rPr>
      </w:pPr>
      <w:r w:rsidRPr="00541633">
        <w:rPr>
          <w:rFonts w:ascii="Calibri" w:hAnsi="Calibri" w:cs="Calibri"/>
        </w:rPr>
        <w:br w:type="page"/>
      </w:r>
    </w:p>
    <w:p w:rsidRPr="00B27E87" w:rsidR="00B27E87" w:rsidP="0070669B" w:rsidRDefault="00B27E87" w14:paraId="1736059E" w14:textId="48CFC1EC">
      <w:pPr>
        <w:pStyle w:val="Title"/>
        <w:spacing w:before="100" w:beforeAutospacing="1" w:after="100" w:afterAutospacing="1"/>
        <w:jc w:val="center"/>
        <w:rPr>
          <w:rFonts w:ascii="Calibri" w:hAnsi="Calibri" w:cs="Calibri"/>
          <w:color w:val="005951"/>
        </w:rPr>
      </w:pPr>
      <w:r w:rsidRPr="00B27E87">
        <w:rPr>
          <w:rFonts w:ascii="Calibri" w:hAnsi="Calibri" w:cs="Calibri"/>
          <w:color w:val="005951"/>
        </w:rPr>
        <w:t>Appendix B</w:t>
      </w:r>
    </w:p>
    <w:p w:rsidRPr="00B27E87" w:rsidR="00B27E87" w:rsidP="00DB258A" w:rsidRDefault="00B27E87" w14:paraId="0E822CB5" w14:textId="4BDEF14F">
      <w:pPr>
        <w:spacing w:before="100" w:beforeAutospacing="1" w:after="100" w:afterAutospacing="1" w:line="240" w:lineRule="auto"/>
        <w:jc w:val="center"/>
        <w:rPr>
          <w:rFonts w:ascii="Calibri" w:hAnsi="Calibri" w:cs="Calibri" w:eastAsiaTheme="majorEastAsia"/>
          <w:color w:val="005951"/>
          <w:spacing w:val="-10"/>
          <w:kern w:val="28"/>
          <w:sz w:val="36"/>
          <w:szCs w:val="36"/>
        </w:rPr>
      </w:pPr>
      <w:r w:rsidRPr="00B27E87">
        <w:rPr>
          <w:rFonts w:ascii="Calibri" w:hAnsi="Calibri" w:cs="Calibri" w:eastAsiaTheme="majorEastAsia"/>
          <w:color w:val="005951"/>
          <w:spacing w:val="-10"/>
          <w:kern w:val="28"/>
          <w:sz w:val="36"/>
          <w:szCs w:val="36"/>
        </w:rPr>
        <w:t>Procedures for Students Using Assistive Technology in Examinations</w:t>
      </w:r>
    </w:p>
    <w:p w:rsidRPr="00B27E87" w:rsidR="00B27E87" w:rsidP="00541633" w:rsidRDefault="00B27E87" w14:paraId="32F9D8F9" w14:textId="22233A84">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Purpose</w:t>
      </w:r>
    </w:p>
    <w:p w:rsidRPr="00B27E87" w:rsidR="00B27E87" w:rsidP="00541633" w:rsidRDefault="00B27E87" w14:paraId="36058B4B" w14:textId="77777777">
      <w:pPr>
        <w:spacing w:before="100" w:beforeAutospacing="1" w:after="100" w:afterAutospacing="1" w:line="240" w:lineRule="auto"/>
        <w:rPr>
          <w:rFonts w:ascii="Calibri" w:hAnsi="Calibri" w:cs="Calibri"/>
        </w:rPr>
      </w:pPr>
      <w:r w:rsidRPr="00B27E87">
        <w:rPr>
          <w:rFonts w:ascii="Calibri" w:hAnsi="Calibri" w:cs="Calibri"/>
        </w:rPr>
        <w:t>These procedures outline how assistive technology (AT) is used in school-based assessments and house examinations to support students’ normal way of working, while maintaining examination integrity.</w:t>
      </w:r>
    </w:p>
    <w:p w:rsidRPr="00B27E87" w:rsidR="00B27E87" w:rsidP="00541633" w:rsidRDefault="00B27E87" w14:paraId="3D561A1D" w14:textId="1959FC22">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Eligibility</w:t>
      </w:r>
    </w:p>
    <w:p w:rsidRPr="00B27E87" w:rsidR="00B27E87" w:rsidP="00541633" w:rsidRDefault="00B27E87" w14:paraId="2B3498D6" w14:textId="77777777">
      <w:pPr>
        <w:numPr>
          <w:ilvl w:val="0"/>
          <w:numId w:val="11"/>
        </w:numPr>
        <w:spacing w:before="100" w:beforeAutospacing="1" w:after="100" w:afterAutospacing="1" w:line="240" w:lineRule="auto"/>
        <w:rPr>
          <w:rFonts w:ascii="Calibri" w:hAnsi="Calibri" w:cs="Calibri"/>
        </w:rPr>
      </w:pPr>
      <w:r w:rsidRPr="00B27E87">
        <w:rPr>
          <w:rFonts w:ascii="Calibri" w:hAnsi="Calibri" w:cs="Calibri"/>
        </w:rPr>
        <w:t>Use of assistive technology is based on documented need and is normally aligned with approved or anticipated RACE accommodations.</w:t>
      </w:r>
    </w:p>
    <w:p w:rsidRPr="00B27E87" w:rsidR="00B27E87" w:rsidP="00541633" w:rsidRDefault="00B27E87" w14:paraId="1BD81C77" w14:textId="77777777">
      <w:pPr>
        <w:numPr>
          <w:ilvl w:val="0"/>
          <w:numId w:val="11"/>
        </w:numPr>
        <w:spacing w:before="100" w:beforeAutospacing="1" w:after="100" w:afterAutospacing="1" w:line="240" w:lineRule="auto"/>
        <w:rPr>
          <w:rFonts w:ascii="Calibri" w:hAnsi="Calibri" w:cs="Calibri"/>
        </w:rPr>
      </w:pPr>
      <w:r w:rsidRPr="00B27E87">
        <w:rPr>
          <w:rFonts w:ascii="Calibri" w:hAnsi="Calibri" w:cs="Calibri"/>
        </w:rPr>
        <w:t>Students must be familiar with and routinely use the assistive technology in class settings.</w:t>
      </w:r>
    </w:p>
    <w:p w:rsidRPr="00B27E87" w:rsidR="00B27E87" w:rsidP="00541633" w:rsidRDefault="00B27E87" w14:paraId="4DD73240" w14:textId="70FB2491">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Approved Assistive Technology</w:t>
      </w:r>
    </w:p>
    <w:p w:rsidRPr="00B27E87" w:rsidR="00B27E87" w:rsidP="00541633" w:rsidRDefault="00B27E87" w14:paraId="53AF923F" w14:textId="77777777">
      <w:pPr>
        <w:spacing w:before="100" w:beforeAutospacing="1" w:after="100" w:afterAutospacing="1" w:line="240" w:lineRule="auto"/>
        <w:rPr>
          <w:rFonts w:ascii="Calibri" w:hAnsi="Calibri" w:cs="Calibri"/>
        </w:rPr>
      </w:pPr>
      <w:r w:rsidRPr="00B27E87">
        <w:rPr>
          <w:rFonts w:ascii="Calibri" w:hAnsi="Calibri" w:cs="Calibri"/>
        </w:rPr>
        <w:t>Examples may include:</w:t>
      </w:r>
    </w:p>
    <w:p w:rsidRPr="00B27E87" w:rsidR="00B27E87" w:rsidP="00541633" w:rsidRDefault="00B27E87" w14:paraId="118A624A" w14:textId="77777777">
      <w:pPr>
        <w:numPr>
          <w:ilvl w:val="0"/>
          <w:numId w:val="12"/>
        </w:numPr>
        <w:spacing w:before="100" w:beforeAutospacing="1" w:after="100" w:afterAutospacing="1" w:line="240" w:lineRule="auto"/>
        <w:rPr>
          <w:rFonts w:ascii="Calibri" w:hAnsi="Calibri" w:cs="Calibri"/>
        </w:rPr>
      </w:pPr>
      <w:r w:rsidRPr="00B27E87">
        <w:rPr>
          <w:rFonts w:ascii="Calibri" w:hAnsi="Calibri" w:cs="Calibri"/>
        </w:rPr>
        <w:t>Laptops or tablets for word processing</w:t>
      </w:r>
    </w:p>
    <w:p w:rsidRPr="00B27E87" w:rsidR="00B27E87" w:rsidP="00541633" w:rsidRDefault="00B27E87" w14:paraId="04E97DD7" w14:textId="77777777">
      <w:pPr>
        <w:numPr>
          <w:ilvl w:val="0"/>
          <w:numId w:val="12"/>
        </w:numPr>
        <w:spacing w:before="100" w:beforeAutospacing="1" w:after="100" w:afterAutospacing="1" w:line="240" w:lineRule="auto"/>
        <w:rPr>
          <w:rFonts w:ascii="Calibri" w:hAnsi="Calibri" w:cs="Calibri"/>
        </w:rPr>
      </w:pPr>
      <w:r w:rsidRPr="00B27E87">
        <w:rPr>
          <w:rFonts w:ascii="Calibri" w:hAnsi="Calibri" w:cs="Calibri"/>
        </w:rPr>
        <w:t>Text-to-speech or speech-to-text software</w:t>
      </w:r>
    </w:p>
    <w:p w:rsidRPr="00B27E87" w:rsidR="00B27E87" w:rsidP="00541633" w:rsidRDefault="00B27E87" w14:paraId="0C8D4320" w14:textId="77777777">
      <w:pPr>
        <w:numPr>
          <w:ilvl w:val="0"/>
          <w:numId w:val="12"/>
        </w:numPr>
        <w:spacing w:before="100" w:beforeAutospacing="1" w:after="100" w:afterAutospacing="1" w:line="240" w:lineRule="auto"/>
        <w:rPr>
          <w:rFonts w:ascii="Calibri" w:hAnsi="Calibri" w:cs="Calibri"/>
        </w:rPr>
      </w:pPr>
      <w:r w:rsidRPr="00B27E87">
        <w:rPr>
          <w:rFonts w:ascii="Calibri" w:hAnsi="Calibri" w:cs="Calibri"/>
        </w:rPr>
        <w:t>Screen readers or magnification tools</w:t>
      </w:r>
    </w:p>
    <w:p w:rsidRPr="00B27E87" w:rsidR="00B27E87" w:rsidP="00541633" w:rsidRDefault="00B27E87" w14:paraId="2254E7F0" w14:textId="77777777">
      <w:pPr>
        <w:spacing w:before="100" w:beforeAutospacing="1" w:after="100" w:afterAutospacing="1" w:line="240" w:lineRule="auto"/>
        <w:rPr>
          <w:rFonts w:ascii="Calibri" w:hAnsi="Calibri" w:cs="Calibri"/>
        </w:rPr>
      </w:pPr>
      <w:r w:rsidRPr="00B27E87">
        <w:rPr>
          <w:rFonts w:ascii="Calibri" w:hAnsi="Calibri" w:cs="Calibri"/>
        </w:rPr>
        <w:t>The specific technology used will be agreed in advance with the SEN Department and Senior Management.</w:t>
      </w:r>
    </w:p>
    <w:p w:rsidRPr="00B27E87" w:rsidR="00B27E87" w:rsidP="00541633" w:rsidRDefault="00B27E87" w14:paraId="315E4B44" w14:textId="1217BFE0">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Examination Arrangements</w:t>
      </w:r>
    </w:p>
    <w:p w:rsidRPr="00B27E87" w:rsidR="00B27E87" w:rsidP="00541633" w:rsidRDefault="00B27E87" w14:paraId="097A4A5F" w14:textId="7CCD9DE3">
      <w:pPr>
        <w:numPr>
          <w:ilvl w:val="0"/>
          <w:numId w:val="13"/>
        </w:numPr>
        <w:spacing w:before="100" w:beforeAutospacing="1" w:after="100" w:afterAutospacing="1" w:line="240" w:lineRule="auto"/>
        <w:rPr>
          <w:rFonts w:ascii="Calibri" w:hAnsi="Calibri" w:cs="Calibri"/>
        </w:rPr>
      </w:pPr>
      <w:r w:rsidRPr="00B27E87">
        <w:rPr>
          <w:rFonts w:ascii="Calibri" w:hAnsi="Calibri" w:cs="Calibri"/>
        </w:rPr>
        <w:t>Students using assistive technology may be assigned to a separate or shared centre, depending on need</w:t>
      </w:r>
      <w:r w:rsidR="001D19F4">
        <w:rPr>
          <w:rFonts w:ascii="Calibri" w:hAnsi="Calibri" w:cs="Calibri"/>
        </w:rPr>
        <w:t xml:space="preserve"> and resources available</w:t>
      </w:r>
      <w:r w:rsidRPr="00B27E87">
        <w:rPr>
          <w:rFonts w:ascii="Calibri" w:hAnsi="Calibri" w:cs="Calibri"/>
        </w:rPr>
        <w:t>.</w:t>
      </w:r>
    </w:p>
    <w:p w:rsidRPr="00B27E87" w:rsidR="00B27E87" w:rsidP="00541633" w:rsidRDefault="00B27E87" w14:paraId="3383C9BF" w14:textId="77777777">
      <w:pPr>
        <w:numPr>
          <w:ilvl w:val="0"/>
          <w:numId w:val="13"/>
        </w:numPr>
        <w:spacing w:before="100" w:beforeAutospacing="1" w:after="100" w:afterAutospacing="1" w:line="240" w:lineRule="auto"/>
        <w:rPr>
          <w:rFonts w:ascii="Calibri" w:hAnsi="Calibri" w:cs="Calibri"/>
        </w:rPr>
      </w:pPr>
      <w:r w:rsidRPr="00B27E87">
        <w:rPr>
          <w:rFonts w:ascii="Calibri" w:hAnsi="Calibri" w:cs="Calibri"/>
        </w:rPr>
        <w:t>Devices used must be configured in exam mode, with internet access disabled unless explicitly permitted.</w:t>
      </w:r>
    </w:p>
    <w:p w:rsidRPr="00B27E87" w:rsidR="00B27E87" w:rsidP="00541633" w:rsidRDefault="00B27E87" w14:paraId="61DF76CE" w14:textId="77777777">
      <w:pPr>
        <w:numPr>
          <w:ilvl w:val="0"/>
          <w:numId w:val="13"/>
        </w:numPr>
        <w:spacing w:before="100" w:beforeAutospacing="1" w:after="100" w:afterAutospacing="1" w:line="240" w:lineRule="auto"/>
        <w:rPr>
          <w:rFonts w:ascii="Calibri" w:hAnsi="Calibri" w:cs="Calibri"/>
        </w:rPr>
      </w:pPr>
      <w:r w:rsidRPr="00B27E87">
        <w:rPr>
          <w:rFonts w:ascii="Calibri" w:hAnsi="Calibri" w:cs="Calibri"/>
        </w:rPr>
        <w:t>Only approved software may be accessed during the examination.</w:t>
      </w:r>
    </w:p>
    <w:p w:rsidRPr="00B27E87" w:rsidR="00B27E87" w:rsidP="00541633" w:rsidRDefault="00B27E87" w14:paraId="54DDB58B" w14:textId="77777777">
      <w:pPr>
        <w:numPr>
          <w:ilvl w:val="0"/>
          <w:numId w:val="13"/>
        </w:numPr>
        <w:spacing w:before="100" w:beforeAutospacing="1" w:after="100" w:afterAutospacing="1" w:line="240" w:lineRule="auto"/>
        <w:rPr>
          <w:rFonts w:ascii="Calibri" w:hAnsi="Calibri" w:cs="Calibri"/>
        </w:rPr>
      </w:pPr>
      <w:r w:rsidRPr="00B27E87">
        <w:rPr>
          <w:rFonts w:ascii="Calibri" w:hAnsi="Calibri" w:cs="Calibri"/>
        </w:rPr>
        <w:t>Students may not bring personal storage devices unless authorised.</w:t>
      </w:r>
    </w:p>
    <w:p w:rsidRPr="00B27E87" w:rsidR="00B27E87" w:rsidP="00541633" w:rsidRDefault="00B27E87" w14:paraId="5572FEA8" w14:textId="6033936A">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Supervision and Security</w:t>
      </w:r>
    </w:p>
    <w:p w:rsidRPr="00B27E87" w:rsidR="00B27E87" w:rsidP="00541633" w:rsidRDefault="00B27E87" w14:paraId="37A06885" w14:textId="77777777">
      <w:pPr>
        <w:numPr>
          <w:ilvl w:val="0"/>
          <w:numId w:val="14"/>
        </w:numPr>
        <w:spacing w:before="100" w:beforeAutospacing="1" w:after="100" w:afterAutospacing="1" w:line="240" w:lineRule="auto"/>
        <w:rPr>
          <w:rFonts w:ascii="Calibri" w:hAnsi="Calibri" w:cs="Calibri"/>
        </w:rPr>
      </w:pPr>
      <w:r w:rsidRPr="00B27E87">
        <w:rPr>
          <w:rFonts w:ascii="Calibri" w:hAnsi="Calibri" w:cs="Calibri"/>
        </w:rPr>
        <w:t>Supervising teachers ensure that examination conditions are upheld at all times.</w:t>
      </w:r>
    </w:p>
    <w:p w:rsidRPr="00B27E87" w:rsidR="00B27E87" w:rsidP="00541633" w:rsidRDefault="00B27E87" w14:paraId="1FD688F7" w14:textId="77777777">
      <w:pPr>
        <w:numPr>
          <w:ilvl w:val="0"/>
          <w:numId w:val="14"/>
        </w:numPr>
        <w:spacing w:before="100" w:beforeAutospacing="1" w:after="100" w:afterAutospacing="1" w:line="240" w:lineRule="auto"/>
        <w:rPr>
          <w:rFonts w:ascii="Calibri" w:hAnsi="Calibri" w:cs="Calibri"/>
        </w:rPr>
      </w:pPr>
      <w:r w:rsidRPr="00B27E87">
        <w:rPr>
          <w:rFonts w:ascii="Calibri" w:hAnsi="Calibri" w:cs="Calibri"/>
        </w:rPr>
        <w:t>Files are saved and submitted in accordance with school procedures.</w:t>
      </w:r>
    </w:p>
    <w:p w:rsidRPr="00B27E87" w:rsidR="00B27E87" w:rsidP="00541633" w:rsidRDefault="00B27E87" w14:paraId="04512C9F" w14:textId="77777777">
      <w:pPr>
        <w:numPr>
          <w:ilvl w:val="0"/>
          <w:numId w:val="14"/>
        </w:numPr>
        <w:spacing w:before="100" w:beforeAutospacing="1" w:after="100" w:afterAutospacing="1" w:line="240" w:lineRule="auto"/>
        <w:rPr>
          <w:rFonts w:ascii="Calibri" w:hAnsi="Calibri" w:cs="Calibri"/>
        </w:rPr>
      </w:pPr>
      <w:r w:rsidRPr="00B27E87">
        <w:rPr>
          <w:rFonts w:ascii="Calibri" w:hAnsi="Calibri" w:cs="Calibri"/>
        </w:rPr>
        <w:t>Printed scripts, where required, are checked, labelled and stored securely.</w:t>
      </w:r>
    </w:p>
    <w:p w:rsidR="008A1692" w:rsidP="00541633" w:rsidRDefault="008A1692" w14:paraId="5DDF10F7" w14:textId="77777777">
      <w:pPr>
        <w:spacing w:before="100" w:beforeAutospacing="1" w:after="100" w:afterAutospacing="1" w:line="240" w:lineRule="auto"/>
        <w:rPr>
          <w:rFonts w:ascii="Calibri" w:hAnsi="Calibri" w:cs="Calibri" w:eastAsiaTheme="majorEastAsia"/>
          <w:b/>
          <w:bCs/>
          <w:color w:val="005951"/>
          <w:spacing w:val="-10"/>
          <w:kern w:val="28"/>
          <w:sz w:val="26"/>
          <w:szCs w:val="26"/>
        </w:rPr>
      </w:pPr>
    </w:p>
    <w:p w:rsidRPr="00B27E87" w:rsidR="00B27E87" w:rsidP="00541633" w:rsidRDefault="00B27E87" w14:paraId="0A5738EB" w14:textId="08A93190">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Responsibilities</w:t>
      </w:r>
    </w:p>
    <w:p w:rsidRPr="00B27E87" w:rsidR="00B27E87" w:rsidP="00541633" w:rsidRDefault="00B27E87" w14:paraId="4F2F53EE" w14:textId="77777777">
      <w:pPr>
        <w:numPr>
          <w:ilvl w:val="0"/>
          <w:numId w:val="15"/>
        </w:numPr>
        <w:spacing w:before="100" w:beforeAutospacing="1" w:after="100" w:afterAutospacing="1" w:line="240" w:lineRule="auto"/>
        <w:rPr>
          <w:rFonts w:ascii="Calibri" w:hAnsi="Calibri" w:cs="Calibri"/>
        </w:rPr>
      </w:pPr>
      <w:r w:rsidRPr="00B27E87">
        <w:rPr>
          <w:rFonts w:ascii="Calibri" w:hAnsi="Calibri" w:cs="Calibri"/>
        </w:rPr>
        <w:t>Students are responsible for knowing how to use their assistive technology effectively.</w:t>
      </w:r>
    </w:p>
    <w:p w:rsidRPr="00B27E87" w:rsidR="00B27E87" w:rsidP="00541633" w:rsidRDefault="00B27E87" w14:paraId="65B3B304" w14:textId="77777777">
      <w:pPr>
        <w:numPr>
          <w:ilvl w:val="0"/>
          <w:numId w:val="15"/>
        </w:numPr>
        <w:spacing w:before="100" w:beforeAutospacing="1" w:after="100" w:afterAutospacing="1" w:line="240" w:lineRule="auto"/>
        <w:rPr>
          <w:rFonts w:ascii="Calibri" w:hAnsi="Calibri" w:cs="Calibri"/>
        </w:rPr>
      </w:pPr>
      <w:r w:rsidRPr="00B27E87">
        <w:rPr>
          <w:rFonts w:ascii="Calibri" w:hAnsi="Calibri" w:cs="Calibri"/>
        </w:rPr>
        <w:t>The school will make reasonable efforts to ensure equipment is available and functional but cannot guarantee against technical failure.</w:t>
      </w:r>
    </w:p>
    <w:p w:rsidRPr="00541633" w:rsidR="00B27E87" w:rsidP="00541633" w:rsidRDefault="00B27E87" w14:paraId="39E78D53" w14:textId="27803777">
      <w:pPr>
        <w:spacing w:before="100" w:beforeAutospacing="1" w:after="100" w:afterAutospacing="1" w:line="240" w:lineRule="auto"/>
        <w:rPr>
          <w:rFonts w:ascii="Calibri" w:hAnsi="Calibri" w:cs="Calibri"/>
        </w:rPr>
      </w:pPr>
      <w:r w:rsidRPr="00541633">
        <w:rPr>
          <w:rFonts w:ascii="Calibri" w:hAnsi="Calibri" w:cs="Calibri"/>
        </w:rPr>
        <w:br w:type="page"/>
      </w:r>
    </w:p>
    <w:p w:rsidRPr="00B27E87" w:rsidR="00B27E87" w:rsidP="00DB258A" w:rsidRDefault="00B27E87" w14:paraId="03258013" w14:textId="7329D63B">
      <w:pPr>
        <w:pStyle w:val="Title"/>
        <w:spacing w:before="100" w:beforeAutospacing="1" w:after="100" w:afterAutospacing="1"/>
        <w:jc w:val="center"/>
        <w:rPr>
          <w:rFonts w:ascii="Calibri" w:hAnsi="Calibri" w:cs="Calibri"/>
          <w:color w:val="005951"/>
        </w:rPr>
      </w:pPr>
      <w:r w:rsidRPr="00B27E87">
        <w:rPr>
          <w:rFonts w:ascii="Calibri" w:hAnsi="Calibri" w:cs="Calibri"/>
          <w:color w:val="005951"/>
        </w:rPr>
        <w:t>Appendix C</w:t>
      </w:r>
    </w:p>
    <w:p w:rsidRPr="00B27E87" w:rsidR="00B27E87" w:rsidP="00DB258A" w:rsidRDefault="00B27E87" w14:paraId="50AF00FD" w14:textId="078D0233">
      <w:pPr>
        <w:spacing w:before="100" w:beforeAutospacing="1" w:after="100" w:afterAutospacing="1" w:line="240" w:lineRule="auto"/>
        <w:jc w:val="center"/>
        <w:rPr>
          <w:rFonts w:ascii="Calibri" w:hAnsi="Calibri" w:cs="Calibri" w:eastAsiaTheme="majorEastAsia"/>
          <w:color w:val="005951"/>
          <w:spacing w:val="-10"/>
          <w:kern w:val="28"/>
          <w:sz w:val="36"/>
          <w:szCs w:val="36"/>
        </w:rPr>
      </w:pPr>
      <w:r w:rsidRPr="00B27E87">
        <w:rPr>
          <w:rFonts w:ascii="Calibri" w:hAnsi="Calibri" w:cs="Calibri" w:eastAsiaTheme="majorEastAsia"/>
          <w:color w:val="005951"/>
          <w:spacing w:val="-10"/>
          <w:kern w:val="28"/>
          <w:sz w:val="36"/>
          <w:szCs w:val="36"/>
        </w:rPr>
        <w:t>Use of Athena Analytics for Tracking and Target Setting</w:t>
      </w:r>
    </w:p>
    <w:p w:rsidRPr="00B27E87" w:rsidR="00B27E87" w:rsidP="00541633" w:rsidRDefault="00B27E87" w14:paraId="64C5CA91" w14:textId="5413F2C8">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Purpose</w:t>
      </w:r>
    </w:p>
    <w:p w:rsidRPr="00B27E87" w:rsidR="00B27E87" w:rsidP="00541633" w:rsidRDefault="00FE5CAE" w14:paraId="12F919A9" w14:textId="5F721176">
      <w:pPr>
        <w:spacing w:before="100" w:beforeAutospacing="1" w:after="100" w:afterAutospacing="1" w:line="240" w:lineRule="auto"/>
        <w:rPr>
          <w:rFonts w:ascii="Calibri" w:hAnsi="Calibri" w:cs="Calibri"/>
        </w:rPr>
      </w:pPr>
      <w:r>
        <w:rPr>
          <w:rFonts w:ascii="Calibri" w:hAnsi="Calibri" w:cs="Calibri"/>
        </w:rPr>
        <w:t>McEgan</w:t>
      </w:r>
      <w:r w:rsidRPr="00B27E87">
        <w:rPr>
          <w:rFonts w:ascii="Calibri" w:hAnsi="Calibri" w:cs="Calibri"/>
        </w:rPr>
        <w:t xml:space="preserve"> </w:t>
      </w:r>
      <w:r w:rsidRPr="00B27E87" w:rsidR="00B27E87">
        <w:rPr>
          <w:rFonts w:ascii="Calibri" w:hAnsi="Calibri" w:cs="Calibri"/>
        </w:rPr>
        <w:t>College uses Athena Analytics as a school-wide system to support the tracking, monitoring and analysis of student performance data.</w:t>
      </w:r>
    </w:p>
    <w:p w:rsidRPr="00B27E87" w:rsidR="00B27E87" w:rsidP="00541633" w:rsidRDefault="00B27E87" w14:paraId="10C98D3D" w14:textId="4EDAF589">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Use of Data</w:t>
      </w:r>
    </w:p>
    <w:p w:rsidRPr="00B27E87" w:rsidR="00B27E87" w:rsidP="00541633" w:rsidRDefault="00B27E87" w14:paraId="1F3C1B6E" w14:textId="77777777">
      <w:pPr>
        <w:spacing w:before="100" w:beforeAutospacing="1" w:after="100" w:afterAutospacing="1" w:line="240" w:lineRule="auto"/>
        <w:rPr>
          <w:rFonts w:ascii="Calibri" w:hAnsi="Calibri" w:cs="Calibri"/>
        </w:rPr>
      </w:pPr>
      <w:r w:rsidRPr="00B27E87">
        <w:rPr>
          <w:rFonts w:ascii="Calibri" w:hAnsi="Calibri" w:cs="Calibri"/>
        </w:rPr>
        <w:t>Athena Analytics is used to:</w:t>
      </w:r>
    </w:p>
    <w:p w:rsidRPr="00B27E87" w:rsidR="00B27E87" w:rsidP="00541633" w:rsidRDefault="00B27E87" w14:paraId="5FF4FC43" w14:textId="77777777">
      <w:pPr>
        <w:numPr>
          <w:ilvl w:val="0"/>
          <w:numId w:val="16"/>
        </w:numPr>
        <w:spacing w:before="100" w:beforeAutospacing="1" w:after="100" w:afterAutospacing="1" w:line="240" w:lineRule="auto"/>
        <w:rPr>
          <w:rFonts w:ascii="Calibri" w:hAnsi="Calibri" w:cs="Calibri"/>
        </w:rPr>
      </w:pPr>
      <w:r w:rsidRPr="00B27E87">
        <w:rPr>
          <w:rFonts w:ascii="Calibri" w:hAnsi="Calibri" w:cs="Calibri"/>
        </w:rPr>
        <w:t>Analyse assessment outcomes across subjects and year groups</w:t>
      </w:r>
    </w:p>
    <w:p w:rsidRPr="00B27E87" w:rsidR="00B27E87" w:rsidP="00541633" w:rsidRDefault="00B27E87" w14:paraId="547E841C" w14:textId="77777777">
      <w:pPr>
        <w:numPr>
          <w:ilvl w:val="0"/>
          <w:numId w:val="16"/>
        </w:numPr>
        <w:spacing w:before="100" w:beforeAutospacing="1" w:after="100" w:afterAutospacing="1" w:line="240" w:lineRule="auto"/>
        <w:rPr>
          <w:rFonts w:ascii="Calibri" w:hAnsi="Calibri" w:cs="Calibri"/>
        </w:rPr>
      </w:pPr>
      <w:r w:rsidRPr="00B27E87">
        <w:rPr>
          <w:rFonts w:ascii="Calibri" w:hAnsi="Calibri" w:cs="Calibri"/>
        </w:rPr>
        <w:t>Identify patterns, strengths and areas for development</w:t>
      </w:r>
    </w:p>
    <w:p w:rsidRPr="00B27E87" w:rsidR="00B27E87" w:rsidP="00541633" w:rsidRDefault="00B27E87" w14:paraId="149F03FC" w14:textId="77777777">
      <w:pPr>
        <w:numPr>
          <w:ilvl w:val="0"/>
          <w:numId w:val="16"/>
        </w:numPr>
        <w:spacing w:before="100" w:beforeAutospacing="1" w:after="100" w:afterAutospacing="1" w:line="240" w:lineRule="auto"/>
        <w:rPr>
          <w:rFonts w:ascii="Calibri" w:hAnsi="Calibri" w:cs="Calibri"/>
        </w:rPr>
      </w:pPr>
      <w:r w:rsidRPr="00B27E87">
        <w:rPr>
          <w:rFonts w:ascii="Calibri" w:hAnsi="Calibri" w:cs="Calibri"/>
        </w:rPr>
        <w:t>Support evidence-informed teaching and learning</w:t>
      </w:r>
    </w:p>
    <w:p w:rsidRPr="00B27E87" w:rsidR="00B27E87" w:rsidP="00541633" w:rsidRDefault="00B27E87" w14:paraId="33689DE9" w14:textId="77777777">
      <w:pPr>
        <w:numPr>
          <w:ilvl w:val="0"/>
          <w:numId w:val="16"/>
        </w:numPr>
        <w:spacing w:before="100" w:beforeAutospacing="1" w:after="100" w:afterAutospacing="1" w:line="240" w:lineRule="auto"/>
        <w:rPr>
          <w:rFonts w:ascii="Calibri" w:hAnsi="Calibri" w:cs="Calibri"/>
        </w:rPr>
      </w:pPr>
      <w:r w:rsidRPr="00B27E87">
        <w:rPr>
          <w:rFonts w:ascii="Calibri" w:hAnsi="Calibri" w:cs="Calibri"/>
        </w:rPr>
        <w:t>Inform pastoral, guidance and academic planning</w:t>
      </w:r>
    </w:p>
    <w:p w:rsidRPr="00B27E87" w:rsidR="00B27E87" w:rsidP="00541633" w:rsidRDefault="00B27E87" w14:paraId="4F7EB26F" w14:textId="77777777">
      <w:pPr>
        <w:spacing w:before="100" w:beforeAutospacing="1" w:after="100" w:afterAutospacing="1" w:line="240" w:lineRule="auto"/>
        <w:rPr>
          <w:rFonts w:ascii="Calibri" w:hAnsi="Calibri" w:cs="Calibri"/>
        </w:rPr>
      </w:pPr>
      <w:r w:rsidRPr="00B27E87">
        <w:rPr>
          <w:rFonts w:ascii="Calibri" w:hAnsi="Calibri" w:cs="Calibri"/>
        </w:rPr>
        <w:t>Data from examinations, assessments and other relevant sources may be uploaded and analysed within the system.</w:t>
      </w:r>
    </w:p>
    <w:p w:rsidRPr="00B27E87" w:rsidR="00B27E87" w:rsidP="00541633" w:rsidRDefault="00B27E87" w14:paraId="18511CB5" w14:textId="7BCF078B">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Student Target Setting</w:t>
      </w:r>
    </w:p>
    <w:p w:rsidRPr="00B27E87" w:rsidR="00B27E87" w:rsidP="00541633" w:rsidRDefault="00B27E87" w14:paraId="7AC705D2" w14:textId="77777777">
      <w:pPr>
        <w:numPr>
          <w:ilvl w:val="0"/>
          <w:numId w:val="17"/>
        </w:numPr>
        <w:spacing w:before="100" w:beforeAutospacing="1" w:after="100" w:afterAutospacing="1" w:line="240" w:lineRule="auto"/>
        <w:rPr>
          <w:rFonts w:ascii="Calibri" w:hAnsi="Calibri" w:cs="Calibri"/>
        </w:rPr>
      </w:pPr>
      <w:r w:rsidRPr="00B27E87">
        <w:rPr>
          <w:rFonts w:ascii="Calibri" w:hAnsi="Calibri" w:cs="Calibri"/>
        </w:rPr>
        <w:t>Senior cycle students are required to engage with Athena Analytics as part of their academic development.</w:t>
      </w:r>
    </w:p>
    <w:p w:rsidRPr="00B27E87" w:rsidR="00B27E87" w:rsidP="00541633" w:rsidRDefault="00B27E87" w14:paraId="403740BA" w14:textId="77777777">
      <w:pPr>
        <w:numPr>
          <w:ilvl w:val="0"/>
          <w:numId w:val="17"/>
        </w:numPr>
        <w:spacing w:before="100" w:beforeAutospacing="1" w:after="100" w:afterAutospacing="1" w:line="240" w:lineRule="auto"/>
        <w:rPr>
          <w:rFonts w:ascii="Calibri" w:hAnsi="Calibri" w:cs="Calibri"/>
        </w:rPr>
      </w:pPr>
      <w:r w:rsidRPr="00B27E87">
        <w:rPr>
          <w:rFonts w:ascii="Calibri" w:hAnsi="Calibri" w:cs="Calibri"/>
        </w:rPr>
        <w:t>Students are supported to set academic targets within the system, informed by assessment data and teacher feedback.</w:t>
      </w:r>
    </w:p>
    <w:p w:rsidRPr="00B27E87" w:rsidR="00B27E87" w:rsidP="00541633" w:rsidRDefault="00B27E87" w14:paraId="22BAE7BA" w14:textId="77777777">
      <w:pPr>
        <w:numPr>
          <w:ilvl w:val="0"/>
          <w:numId w:val="17"/>
        </w:numPr>
        <w:spacing w:before="100" w:beforeAutospacing="1" w:after="100" w:afterAutospacing="1" w:line="240" w:lineRule="auto"/>
        <w:rPr>
          <w:rFonts w:ascii="Calibri" w:hAnsi="Calibri" w:cs="Calibri"/>
        </w:rPr>
      </w:pPr>
      <w:r w:rsidRPr="00B27E87">
        <w:rPr>
          <w:rFonts w:ascii="Calibri" w:hAnsi="Calibri" w:cs="Calibri"/>
        </w:rPr>
        <w:t>Target setting is reviewed periodically and may be discussed during mentoring, guidance or subject teacher meetings.</w:t>
      </w:r>
    </w:p>
    <w:p w:rsidRPr="00B27E87" w:rsidR="00B27E87" w:rsidP="00541633" w:rsidRDefault="00B27E87" w14:paraId="1E32471F" w14:textId="7B2E1336">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Oversight and Data Protection</w:t>
      </w:r>
    </w:p>
    <w:p w:rsidRPr="00B27E87" w:rsidR="00B27E87" w:rsidP="00541633" w:rsidRDefault="00B27E87" w14:paraId="09DF32E0" w14:textId="77777777">
      <w:pPr>
        <w:numPr>
          <w:ilvl w:val="0"/>
          <w:numId w:val="18"/>
        </w:numPr>
        <w:spacing w:before="100" w:beforeAutospacing="1" w:after="100" w:afterAutospacing="1" w:line="240" w:lineRule="auto"/>
        <w:rPr>
          <w:rFonts w:ascii="Calibri" w:hAnsi="Calibri" w:cs="Calibri"/>
        </w:rPr>
      </w:pPr>
      <w:r w:rsidRPr="00B27E87">
        <w:rPr>
          <w:rFonts w:ascii="Calibri" w:hAnsi="Calibri" w:cs="Calibri"/>
        </w:rPr>
        <w:t>Access to Athena Analytics is restricted to authorised staff and students.</w:t>
      </w:r>
    </w:p>
    <w:p w:rsidRPr="00B27E87" w:rsidR="00B27E87" w:rsidP="00541633" w:rsidRDefault="00B27E87" w14:paraId="52AF8135" w14:textId="77777777">
      <w:pPr>
        <w:numPr>
          <w:ilvl w:val="0"/>
          <w:numId w:val="18"/>
        </w:numPr>
        <w:spacing w:before="100" w:beforeAutospacing="1" w:after="100" w:afterAutospacing="1" w:line="240" w:lineRule="auto"/>
        <w:rPr>
          <w:rFonts w:ascii="Calibri" w:hAnsi="Calibri" w:cs="Calibri"/>
        </w:rPr>
      </w:pPr>
      <w:r w:rsidRPr="00B27E87">
        <w:rPr>
          <w:rFonts w:ascii="Calibri" w:hAnsi="Calibri" w:cs="Calibri"/>
        </w:rPr>
        <w:t>All data is handled in accordance with GDPR and the school’s Data Protection Policy.</w:t>
      </w:r>
    </w:p>
    <w:p w:rsidRPr="00B27E87" w:rsidR="00B27E87" w:rsidP="00541633" w:rsidRDefault="00B27E87" w14:paraId="31FCB32F" w14:textId="77777777">
      <w:pPr>
        <w:numPr>
          <w:ilvl w:val="0"/>
          <w:numId w:val="18"/>
        </w:numPr>
        <w:spacing w:before="100" w:beforeAutospacing="1" w:after="100" w:afterAutospacing="1" w:line="240" w:lineRule="auto"/>
        <w:rPr>
          <w:rFonts w:ascii="Calibri" w:hAnsi="Calibri" w:cs="Calibri"/>
        </w:rPr>
      </w:pPr>
      <w:r w:rsidRPr="00B27E87">
        <w:rPr>
          <w:rFonts w:ascii="Calibri" w:hAnsi="Calibri" w:cs="Calibri"/>
        </w:rPr>
        <w:t>Athena Analytics supports, but does not replace, professional judgement.</w:t>
      </w:r>
    </w:p>
    <w:p w:rsidR="006D714B" w:rsidRDefault="006D714B" w14:paraId="6195EF92" w14:textId="77777777">
      <w:pPr>
        <w:rPr>
          <w:rFonts w:ascii="Calibri" w:hAnsi="Calibri" w:cs="Calibri"/>
          <w:b/>
          <w:bCs/>
        </w:rPr>
      </w:pPr>
      <w:r>
        <w:rPr>
          <w:rFonts w:ascii="Calibri" w:hAnsi="Calibri" w:cs="Calibri"/>
          <w:b/>
          <w:bCs/>
        </w:rPr>
        <w:br w:type="page"/>
      </w:r>
    </w:p>
    <w:p w:rsidRPr="00B27E87" w:rsidR="00B27E87" w:rsidP="006D714B" w:rsidRDefault="00B27E87" w14:paraId="3FEB7789" w14:textId="5E2972D2">
      <w:pPr>
        <w:pStyle w:val="Title"/>
        <w:spacing w:before="100" w:beforeAutospacing="1" w:after="100" w:afterAutospacing="1"/>
        <w:jc w:val="center"/>
        <w:rPr>
          <w:rFonts w:ascii="Calibri" w:hAnsi="Calibri" w:cs="Calibri"/>
          <w:color w:val="005951"/>
        </w:rPr>
      </w:pPr>
      <w:r w:rsidRPr="00B27E87">
        <w:rPr>
          <w:rFonts w:ascii="Calibri" w:hAnsi="Calibri" w:cs="Calibri"/>
          <w:color w:val="005951"/>
        </w:rPr>
        <w:t>Appendix D</w:t>
      </w:r>
    </w:p>
    <w:p w:rsidRPr="00B27E87" w:rsidR="00B27E87" w:rsidP="006D714B" w:rsidRDefault="00B27E87" w14:paraId="4755A214" w14:textId="0BAD6AD3">
      <w:pPr>
        <w:spacing w:before="100" w:beforeAutospacing="1" w:after="100" w:afterAutospacing="1" w:line="240" w:lineRule="auto"/>
        <w:jc w:val="center"/>
        <w:rPr>
          <w:rFonts w:ascii="Calibri" w:hAnsi="Calibri" w:cs="Calibri" w:eastAsiaTheme="majorEastAsia"/>
          <w:color w:val="005951"/>
          <w:spacing w:val="-10"/>
          <w:kern w:val="28"/>
          <w:sz w:val="36"/>
          <w:szCs w:val="36"/>
        </w:rPr>
      </w:pPr>
      <w:r w:rsidRPr="00B27E87">
        <w:rPr>
          <w:rFonts w:ascii="Calibri" w:hAnsi="Calibri" w:cs="Calibri" w:eastAsiaTheme="majorEastAsia"/>
          <w:color w:val="005951"/>
          <w:spacing w:val="-10"/>
          <w:kern w:val="28"/>
          <w:sz w:val="36"/>
          <w:szCs w:val="36"/>
        </w:rPr>
        <w:t>Coursework Completed Outside of School</w:t>
      </w:r>
    </w:p>
    <w:p w:rsidRPr="00B27E87" w:rsidR="00B27E87" w:rsidP="00541633" w:rsidRDefault="00B27E87" w14:paraId="3B37B4E7" w14:textId="5D21369F">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Principle</w:t>
      </w:r>
    </w:p>
    <w:p w:rsidRPr="00B27E87" w:rsidR="00B27E87" w:rsidP="00541633" w:rsidRDefault="00B27E87" w14:paraId="6323E160" w14:textId="3CDA4797">
      <w:pPr>
        <w:spacing w:before="100" w:beforeAutospacing="1" w:after="100" w:afterAutospacing="1" w:line="240" w:lineRule="auto"/>
        <w:rPr>
          <w:rFonts w:ascii="Calibri" w:hAnsi="Calibri" w:cs="Calibri"/>
        </w:rPr>
      </w:pPr>
      <w:r w:rsidRPr="00B27E87">
        <w:rPr>
          <w:rFonts w:ascii="Calibri" w:hAnsi="Calibri" w:cs="Calibri"/>
        </w:rPr>
        <w:t xml:space="preserve">In line with the SEC Coursework Rules and Procedures, </w:t>
      </w:r>
      <w:r w:rsidR="00FE5CAE">
        <w:rPr>
          <w:rFonts w:ascii="Calibri" w:hAnsi="Calibri" w:cs="Calibri"/>
        </w:rPr>
        <w:t>McEgan</w:t>
      </w:r>
      <w:r w:rsidRPr="00B27E87" w:rsidR="00FE5CAE">
        <w:rPr>
          <w:rFonts w:ascii="Calibri" w:hAnsi="Calibri" w:cs="Calibri"/>
        </w:rPr>
        <w:t xml:space="preserve"> </w:t>
      </w:r>
      <w:r w:rsidRPr="00B27E87">
        <w:rPr>
          <w:rFonts w:ascii="Calibri" w:hAnsi="Calibri" w:cs="Calibri"/>
        </w:rPr>
        <w:t>College can only authenticate coursework that has been completed under the supervision and oversight of the class teacher within the school setting.</w:t>
      </w:r>
    </w:p>
    <w:p w:rsidRPr="00B27E87" w:rsidR="00B27E87" w:rsidP="00541633" w:rsidRDefault="00B27E87" w14:paraId="349957FF" w14:textId="628697EC">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Coursework Outside of School</w:t>
      </w:r>
    </w:p>
    <w:p w:rsidRPr="00B27E87" w:rsidR="00B27E87" w:rsidP="00541633" w:rsidRDefault="00B27E87" w14:paraId="79D19598" w14:textId="77777777">
      <w:pPr>
        <w:numPr>
          <w:ilvl w:val="0"/>
          <w:numId w:val="19"/>
        </w:numPr>
        <w:spacing w:before="100" w:beforeAutospacing="1" w:after="100" w:afterAutospacing="1" w:line="240" w:lineRule="auto"/>
        <w:rPr>
          <w:rFonts w:ascii="Calibri" w:hAnsi="Calibri" w:cs="Calibri"/>
        </w:rPr>
      </w:pPr>
      <w:r w:rsidRPr="00B27E87">
        <w:rPr>
          <w:rFonts w:ascii="Calibri" w:hAnsi="Calibri" w:cs="Calibri"/>
        </w:rPr>
        <w:t>Coursework completed entirely outside of school, without appropriate teacher supervision, cannot be authenticated by the school.</w:t>
      </w:r>
    </w:p>
    <w:p w:rsidRPr="00B27E87" w:rsidR="00B27E87" w:rsidP="00541633" w:rsidRDefault="00B27E87" w14:paraId="7864DEC1" w14:textId="77777777">
      <w:pPr>
        <w:numPr>
          <w:ilvl w:val="0"/>
          <w:numId w:val="19"/>
        </w:numPr>
        <w:spacing w:before="100" w:beforeAutospacing="1" w:after="100" w:afterAutospacing="1" w:line="240" w:lineRule="auto"/>
        <w:rPr>
          <w:rFonts w:ascii="Calibri" w:hAnsi="Calibri" w:cs="Calibri"/>
        </w:rPr>
      </w:pPr>
      <w:r w:rsidRPr="00B27E87">
        <w:rPr>
          <w:rFonts w:ascii="Calibri" w:hAnsi="Calibri" w:cs="Calibri"/>
        </w:rPr>
        <w:t>Coursework completed independently, through private tuition, or outside a recognised school setting is not eligible for authentication or submission by the school.</w:t>
      </w:r>
    </w:p>
    <w:p w:rsidRPr="00B27E87" w:rsidR="00B27E87" w:rsidP="00541633" w:rsidRDefault="00F979FE" w14:paraId="4FC52997" w14:textId="0AB47B1E">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F979FE">
        <w:rPr>
          <w:rFonts w:ascii="Calibri" w:hAnsi="Calibri" w:cs="Calibri" w:eastAsiaTheme="majorEastAsia"/>
          <w:b/>
          <w:bCs/>
          <w:color w:val="005951"/>
          <w:spacing w:val="-10"/>
          <w:kern w:val="28"/>
          <w:sz w:val="26"/>
          <w:szCs w:val="26"/>
        </w:rPr>
        <w:t>T</w:t>
      </w:r>
      <w:r w:rsidRPr="00B27E87" w:rsidR="00B27E87">
        <w:rPr>
          <w:rFonts w:ascii="Calibri" w:hAnsi="Calibri" w:cs="Calibri" w:eastAsiaTheme="majorEastAsia"/>
          <w:b/>
          <w:bCs/>
          <w:color w:val="005951"/>
          <w:spacing w:val="-10"/>
          <w:kern w:val="28"/>
          <w:sz w:val="26"/>
          <w:szCs w:val="26"/>
        </w:rPr>
        <w:t>eacher Oversight</w:t>
      </w:r>
    </w:p>
    <w:p w:rsidRPr="00B27E87" w:rsidR="00B27E87" w:rsidP="00541633" w:rsidRDefault="00B27E87" w14:paraId="59D96F34" w14:textId="77777777">
      <w:pPr>
        <w:numPr>
          <w:ilvl w:val="0"/>
          <w:numId w:val="20"/>
        </w:numPr>
        <w:spacing w:before="100" w:beforeAutospacing="1" w:after="100" w:afterAutospacing="1" w:line="240" w:lineRule="auto"/>
        <w:rPr>
          <w:rFonts w:ascii="Calibri" w:hAnsi="Calibri" w:cs="Calibri"/>
        </w:rPr>
      </w:pPr>
      <w:r w:rsidRPr="00B27E87">
        <w:rPr>
          <w:rFonts w:ascii="Calibri" w:hAnsi="Calibri" w:cs="Calibri"/>
        </w:rPr>
        <w:t>Teachers must have regular and meaningful oversight of coursework development in order to authenticate it.</w:t>
      </w:r>
    </w:p>
    <w:p w:rsidRPr="00B27E87" w:rsidR="00B27E87" w:rsidP="00541633" w:rsidRDefault="00B27E87" w14:paraId="058C0692" w14:textId="77777777">
      <w:pPr>
        <w:numPr>
          <w:ilvl w:val="0"/>
          <w:numId w:val="20"/>
        </w:numPr>
        <w:spacing w:before="100" w:beforeAutospacing="1" w:after="100" w:afterAutospacing="1" w:line="240" w:lineRule="auto"/>
        <w:rPr>
          <w:rFonts w:ascii="Calibri" w:hAnsi="Calibri" w:cs="Calibri"/>
        </w:rPr>
      </w:pPr>
      <w:r w:rsidRPr="00B27E87">
        <w:rPr>
          <w:rFonts w:ascii="Calibri" w:hAnsi="Calibri" w:cs="Calibri"/>
        </w:rPr>
        <w:t>Where sufficient oversight is not possible, the teacher must inform Senior Management.</w:t>
      </w:r>
    </w:p>
    <w:p w:rsidRPr="00B27E87" w:rsidR="00B27E87" w:rsidP="00541633" w:rsidRDefault="00B27E87" w14:paraId="4C9A040D" w14:textId="03487178">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Implications for Students and Parents/Guardians</w:t>
      </w:r>
    </w:p>
    <w:p w:rsidRPr="00B27E87" w:rsidR="00B27E87" w:rsidP="00541633" w:rsidRDefault="00B27E87" w14:paraId="4B9A3266" w14:textId="77777777">
      <w:pPr>
        <w:numPr>
          <w:ilvl w:val="0"/>
          <w:numId w:val="21"/>
        </w:numPr>
        <w:spacing w:before="100" w:beforeAutospacing="1" w:after="100" w:afterAutospacing="1" w:line="240" w:lineRule="auto"/>
        <w:rPr>
          <w:rFonts w:ascii="Calibri" w:hAnsi="Calibri" w:cs="Calibri"/>
        </w:rPr>
      </w:pPr>
      <w:r w:rsidRPr="00B27E87">
        <w:rPr>
          <w:rFonts w:ascii="Calibri" w:hAnsi="Calibri" w:cs="Calibri"/>
        </w:rPr>
        <w:t>Students and parents/guardians will be advised that coursework completed outside of school may not be accepted for certification purposes.</w:t>
      </w:r>
    </w:p>
    <w:p w:rsidRPr="00B27E87" w:rsidR="00B27E87" w:rsidP="00541633" w:rsidRDefault="00B27E87" w14:paraId="758C5E6D" w14:textId="77777777">
      <w:pPr>
        <w:numPr>
          <w:ilvl w:val="0"/>
          <w:numId w:val="21"/>
        </w:numPr>
        <w:spacing w:before="100" w:beforeAutospacing="1" w:after="100" w:afterAutospacing="1" w:line="240" w:lineRule="auto"/>
        <w:rPr>
          <w:rFonts w:ascii="Calibri" w:hAnsi="Calibri" w:cs="Calibri"/>
        </w:rPr>
      </w:pPr>
      <w:r w:rsidRPr="00B27E87">
        <w:rPr>
          <w:rFonts w:ascii="Calibri" w:hAnsi="Calibri" w:cs="Calibri"/>
        </w:rPr>
        <w:t>Where coursework cannot be authenticated, the school is obliged to follow SEC procedures, including reporting where required.</w:t>
      </w:r>
    </w:p>
    <w:p w:rsidRPr="00B27E87" w:rsidR="00B27E87" w:rsidP="00541633" w:rsidRDefault="00B27E87" w14:paraId="59F9C817" w14:textId="5375A81E">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B27E87">
        <w:rPr>
          <w:rFonts w:ascii="Calibri" w:hAnsi="Calibri" w:cs="Calibri" w:eastAsiaTheme="majorEastAsia"/>
          <w:b/>
          <w:bCs/>
          <w:color w:val="005951"/>
          <w:spacing w:val="-10"/>
          <w:kern w:val="28"/>
          <w:sz w:val="26"/>
          <w:szCs w:val="26"/>
        </w:rPr>
        <w:t>Alignment with SEC Requirements</w:t>
      </w:r>
    </w:p>
    <w:p w:rsidRPr="00B27E87" w:rsidR="00B27E87" w:rsidP="00541633" w:rsidRDefault="00B27E87" w14:paraId="5E7DF385" w14:textId="77777777">
      <w:pPr>
        <w:spacing w:before="100" w:beforeAutospacing="1" w:after="100" w:afterAutospacing="1" w:line="240" w:lineRule="auto"/>
        <w:rPr>
          <w:rFonts w:ascii="Calibri" w:hAnsi="Calibri" w:cs="Calibri"/>
        </w:rPr>
      </w:pPr>
      <w:r w:rsidRPr="00B27E87">
        <w:rPr>
          <w:rFonts w:ascii="Calibri" w:hAnsi="Calibri" w:cs="Calibri"/>
        </w:rPr>
        <w:t>These procedures reflect the SEC requirement that coursework must be:</w:t>
      </w:r>
    </w:p>
    <w:p w:rsidRPr="00B27E87" w:rsidR="00B27E87" w:rsidP="00541633" w:rsidRDefault="00B27E87" w14:paraId="20F41501" w14:textId="77777777">
      <w:pPr>
        <w:numPr>
          <w:ilvl w:val="0"/>
          <w:numId w:val="22"/>
        </w:numPr>
        <w:spacing w:before="100" w:beforeAutospacing="1" w:after="100" w:afterAutospacing="1" w:line="240" w:lineRule="auto"/>
        <w:rPr>
          <w:rFonts w:ascii="Calibri" w:hAnsi="Calibri" w:cs="Calibri"/>
        </w:rPr>
      </w:pPr>
      <w:r w:rsidRPr="00B27E87">
        <w:rPr>
          <w:rFonts w:ascii="Calibri" w:hAnsi="Calibri" w:cs="Calibri"/>
        </w:rPr>
        <w:t>The student’s own, individual and authentic work</w:t>
      </w:r>
    </w:p>
    <w:p w:rsidRPr="00B27E87" w:rsidR="00B27E87" w:rsidP="00541633" w:rsidRDefault="00B27E87" w14:paraId="4ED6791D" w14:textId="77777777">
      <w:pPr>
        <w:numPr>
          <w:ilvl w:val="0"/>
          <w:numId w:val="22"/>
        </w:numPr>
        <w:spacing w:before="100" w:beforeAutospacing="1" w:after="100" w:afterAutospacing="1" w:line="240" w:lineRule="auto"/>
        <w:rPr>
          <w:rFonts w:ascii="Calibri" w:hAnsi="Calibri" w:cs="Calibri"/>
        </w:rPr>
      </w:pPr>
      <w:r w:rsidRPr="00B27E87">
        <w:rPr>
          <w:rFonts w:ascii="Calibri" w:hAnsi="Calibri" w:cs="Calibri"/>
        </w:rPr>
        <w:t>Completed under teacher supervision</w:t>
      </w:r>
    </w:p>
    <w:p w:rsidRPr="00B27E87" w:rsidR="00B27E87" w:rsidP="00541633" w:rsidRDefault="00B27E87" w14:paraId="14F13EC1" w14:textId="77777777">
      <w:pPr>
        <w:numPr>
          <w:ilvl w:val="0"/>
          <w:numId w:val="22"/>
        </w:numPr>
        <w:spacing w:before="100" w:beforeAutospacing="1" w:after="100" w:afterAutospacing="1" w:line="240" w:lineRule="auto"/>
        <w:rPr>
          <w:rFonts w:ascii="Calibri" w:hAnsi="Calibri" w:cs="Calibri"/>
        </w:rPr>
      </w:pPr>
      <w:r w:rsidRPr="00B27E87">
        <w:rPr>
          <w:rFonts w:ascii="Calibri" w:hAnsi="Calibri" w:cs="Calibri"/>
        </w:rPr>
        <w:t>Capable of being authenticated by the class teacher and verified by the Principal</w:t>
      </w:r>
    </w:p>
    <w:p w:rsidRPr="00102D1D" w:rsidR="00102D1D" w:rsidP="007F1F3F" w:rsidRDefault="00F979FE" w14:paraId="2C28BEC5" w14:textId="5D0CC48D">
      <w:pPr>
        <w:pStyle w:val="Title"/>
        <w:spacing w:before="100" w:beforeAutospacing="1" w:after="100" w:afterAutospacing="1"/>
        <w:jc w:val="center"/>
        <w:rPr>
          <w:rFonts w:ascii="Calibri" w:hAnsi="Calibri" w:cs="Calibri"/>
          <w:color w:val="005951"/>
        </w:rPr>
      </w:pPr>
      <w:r>
        <w:rPr>
          <w:rFonts w:ascii="Calibri" w:hAnsi="Calibri" w:cs="Calibri"/>
          <w:b/>
          <w:bCs/>
        </w:rPr>
        <w:br w:type="page"/>
      </w:r>
      <w:r w:rsidRPr="00102D1D" w:rsidR="00102D1D">
        <w:rPr>
          <w:rFonts w:ascii="Calibri" w:hAnsi="Calibri" w:cs="Calibri"/>
          <w:color w:val="005951"/>
        </w:rPr>
        <w:t xml:space="preserve">Appendix </w:t>
      </w:r>
      <w:r w:rsidR="00605FEB">
        <w:rPr>
          <w:rFonts w:ascii="Calibri" w:hAnsi="Calibri" w:cs="Calibri"/>
          <w:color w:val="005951"/>
        </w:rPr>
        <w:t>E</w:t>
      </w:r>
    </w:p>
    <w:p w:rsidRPr="00102D1D" w:rsidR="00102D1D" w:rsidP="007F1F3F" w:rsidRDefault="00102D1D" w14:paraId="322B6435" w14:textId="0DAD44F4">
      <w:pPr>
        <w:spacing w:before="100" w:beforeAutospacing="1" w:after="100" w:afterAutospacing="1" w:line="240" w:lineRule="auto"/>
        <w:jc w:val="center"/>
        <w:rPr>
          <w:rFonts w:ascii="Calibri" w:hAnsi="Calibri" w:cs="Calibri" w:eastAsiaTheme="majorEastAsia"/>
          <w:color w:val="005951"/>
          <w:spacing w:val="-10"/>
          <w:kern w:val="28"/>
          <w:sz w:val="36"/>
          <w:szCs w:val="36"/>
        </w:rPr>
      </w:pPr>
      <w:r w:rsidRPr="00102D1D">
        <w:rPr>
          <w:rFonts w:ascii="Calibri" w:hAnsi="Calibri" w:cs="Calibri" w:eastAsiaTheme="majorEastAsia"/>
          <w:color w:val="005951"/>
          <w:spacing w:val="-10"/>
          <w:kern w:val="28"/>
          <w:sz w:val="36"/>
          <w:szCs w:val="36"/>
        </w:rPr>
        <w:t>Grade Descriptors and Reporting Frameworks</w:t>
      </w:r>
    </w:p>
    <w:p w:rsidRPr="00102D1D" w:rsidR="00102D1D" w:rsidP="007F1F3F" w:rsidRDefault="00102D1D" w14:paraId="45B01A86" w14:textId="6B8FD6DA">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102D1D">
        <w:rPr>
          <w:rFonts w:ascii="Calibri" w:hAnsi="Calibri" w:cs="Calibri" w:eastAsiaTheme="majorEastAsia"/>
          <w:b/>
          <w:bCs/>
          <w:color w:val="005951"/>
          <w:spacing w:val="-10"/>
          <w:kern w:val="28"/>
          <w:sz w:val="26"/>
          <w:szCs w:val="26"/>
        </w:rPr>
        <w:t>Purpose</w:t>
      </w:r>
    </w:p>
    <w:p w:rsidRPr="00102D1D" w:rsidR="00102D1D" w:rsidP="00102D1D" w:rsidRDefault="00102D1D" w14:paraId="0FF65548" w14:textId="354EF572">
      <w:pPr>
        <w:rPr>
          <w:rFonts w:ascii="Calibri" w:hAnsi="Calibri" w:cs="Calibri"/>
        </w:rPr>
      </w:pPr>
      <w:r w:rsidRPr="00102D1D">
        <w:rPr>
          <w:rFonts w:ascii="Calibri" w:hAnsi="Calibri" w:cs="Calibri"/>
        </w:rPr>
        <w:t xml:space="preserve">This appendix outlines the grading and descriptor frameworks used across programmes in </w:t>
      </w:r>
      <w:r w:rsidR="00FE5CAE">
        <w:rPr>
          <w:rFonts w:ascii="Calibri" w:hAnsi="Calibri" w:cs="Calibri"/>
        </w:rPr>
        <w:t>McEgan</w:t>
      </w:r>
      <w:r w:rsidRPr="00102D1D" w:rsidR="00FE5CAE">
        <w:rPr>
          <w:rFonts w:ascii="Calibri" w:hAnsi="Calibri" w:cs="Calibri"/>
        </w:rPr>
        <w:t xml:space="preserve"> </w:t>
      </w:r>
      <w:r w:rsidRPr="00102D1D">
        <w:rPr>
          <w:rFonts w:ascii="Calibri" w:hAnsi="Calibri" w:cs="Calibri"/>
        </w:rPr>
        <w:t>College. It provides clarity for students, parents/guardians and staff on how achievement is described and reported at Junior Cycle, Leaving Certificate Established, Leaving Certificate Applied, and Level 1 and Level 2 Learning Programmes.</w:t>
      </w:r>
    </w:p>
    <w:p w:rsidRPr="00325BDA" w:rsidR="00325BDA" w:rsidP="00325BDA" w:rsidRDefault="00325BDA" w14:paraId="4A6ED5D1" w14:textId="6F4F5B0D">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325BDA">
        <w:rPr>
          <w:rFonts w:ascii="Calibri" w:hAnsi="Calibri" w:cs="Calibri" w:eastAsiaTheme="majorEastAsia"/>
          <w:b/>
          <w:bCs/>
          <w:color w:val="005951"/>
          <w:spacing w:val="-10"/>
          <w:kern w:val="28"/>
          <w:sz w:val="26"/>
          <w:szCs w:val="26"/>
        </w:rPr>
        <w:t>Junior Cycle Grade Descriptors (Classroom-Based Assessments)</w:t>
      </w:r>
    </w:p>
    <w:p w:rsidRPr="00325BDA" w:rsidR="00325BDA" w:rsidP="00325BDA" w:rsidRDefault="00325BDA" w14:paraId="190DA006" w14:textId="77777777">
      <w:pPr>
        <w:spacing w:before="100" w:beforeAutospacing="1" w:after="100" w:afterAutospacing="1" w:line="240" w:lineRule="auto"/>
        <w:rPr>
          <w:rFonts w:ascii="Calibri" w:hAnsi="Calibri" w:cs="Calibri"/>
        </w:rPr>
      </w:pPr>
      <w:r w:rsidRPr="00325BDA">
        <w:rPr>
          <w:rFonts w:ascii="Calibri" w:hAnsi="Calibri" w:cs="Calibri"/>
        </w:rPr>
        <w:t>At Junior Cycle, achievement in Classroom-Based Assessments (CBAs) is reported using national descriptors rather than percentage marks.</w:t>
      </w:r>
    </w:p>
    <w:p w:rsidRPr="00325BDA" w:rsidR="00325BDA" w:rsidP="00325BDA" w:rsidRDefault="00325BDA" w14:paraId="3AC0CBA4" w14:textId="77777777">
      <w:pPr>
        <w:spacing w:before="100" w:beforeAutospacing="1" w:after="100" w:afterAutospacing="1" w:line="240" w:lineRule="auto"/>
        <w:rPr>
          <w:rFonts w:ascii="Calibri" w:hAnsi="Calibri" w:cs="Calibri"/>
        </w:rPr>
      </w:pPr>
      <w:r w:rsidRPr="00325BDA">
        <w:rPr>
          <w:rFonts w:ascii="Calibri" w:hAnsi="Calibri" w:cs="Calibri"/>
        </w:rPr>
        <w:t>The descriptors are:</w:t>
      </w:r>
    </w:p>
    <w:p w:rsidRPr="00325BDA" w:rsidR="00325BDA" w:rsidP="00D03441" w:rsidRDefault="00325BDA" w14:paraId="115114AB" w14:textId="77777777">
      <w:pPr>
        <w:numPr>
          <w:ilvl w:val="0"/>
          <w:numId w:val="40"/>
        </w:numPr>
        <w:spacing w:before="100" w:beforeAutospacing="1" w:after="100" w:afterAutospacing="1" w:line="240" w:lineRule="auto"/>
        <w:rPr>
          <w:rFonts w:ascii="Calibri" w:hAnsi="Calibri" w:cs="Calibri"/>
        </w:rPr>
      </w:pPr>
      <w:r w:rsidRPr="00325BDA">
        <w:rPr>
          <w:rFonts w:ascii="Calibri" w:hAnsi="Calibri" w:cs="Calibri"/>
          <w:b/>
          <w:bCs/>
        </w:rPr>
        <w:t>Exceptional</w:t>
      </w:r>
      <w:r w:rsidRPr="00325BDA">
        <w:rPr>
          <w:rFonts w:ascii="Calibri" w:hAnsi="Calibri" w:cs="Calibri"/>
        </w:rPr>
        <w:br/>
      </w:r>
      <w:r w:rsidRPr="00325BDA">
        <w:rPr>
          <w:rFonts w:ascii="Calibri" w:hAnsi="Calibri" w:cs="Calibri"/>
        </w:rPr>
        <w:t>The student demonstrates comprehensive understanding of the learning outcomes and applies knowledge and skills with a high level of competence and independence.</w:t>
      </w:r>
    </w:p>
    <w:p w:rsidRPr="00325BDA" w:rsidR="00325BDA" w:rsidP="00D03441" w:rsidRDefault="00325BDA" w14:paraId="6E929F89" w14:textId="77777777">
      <w:pPr>
        <w:numPr>
          <w:ilvl w:val="0"/>
          <w:numId w:val="40"/>
        </w:numPr>
        <w:spacing w:before="100" w:beforeAutospacing="1" w:after="100" w:afterAutospacing="1" w:line="240" w:lineRule="auto"/>
        <w:rPr>
          <w:rFonts w:ascii="Calibri" w:hAnsi="Calibri" w:cs="Calibri"/>
        </w:rPr>
      </w:pPr>
      <w:r w:rsidRPr="00325BDA">
        <w:rPr>
          <w:rFonts w:ascii="Calibri" w:hAnsi="Calibri" w:cs="Calibri"/>
          <w:b/>
          <w:bCs/>
        </w:rPr>
        <w:t>Above Expectations</w:t>
      </w:r>
      <w:r w:rsidRPr="00325BDA">
        <w:rPr>
          <w:rFonts w:ascii="Calibri" w:hAnsi="Calibri" w:cs="Calibri"/>
        </w:rPr>
        <w:br/>
      </w:r>
      <w:r w:rsidRPr="00325BDA">
        <w:rPr>
          <w:rFonts w:ascii="Calibri" w:hAnsi="Calibri" w:cs="Calibri"/>
        </w:rPr>
        <w:t>The student demonstrates a very good understanding of the learning outcomes and applies knowledge and skills effectively in most situations.</w:t>
      </w:r>
    </w:p>
    <w:p w:rsidRPr="00325BDA" w:rsidR="00325BDA" w:rsidP="00D03441" w:rsidRDefault="00325BDA" w14:paraId="09FF4C8D" w14:textId="77777777">
      <w:pPr>
        <w:numPr>
          <w:ilvl w:val="0"/>
          <w:numId w:val="40"/>
        </w:numPr>
        <w:spacing w:before="100" w:beforeAutospacing="1" w:after="100" w:afterAutospacing="1" w:line="240" w:lineRule="auto"/>
        <w:rPr>
          <w:rFonts w:ascii="Calibri" w:hAnsi="Calibri" w:cs="Calibri"/>
        </w:rPr>
      </w:pPr>
      <w:r w:rsidRPr="00325BDA">
        <w:rPr>
          <w:rFonts w:ascii="Calibri" w:hAnsi="Calibri" w:cs="Calibri"/>
          <w:b/>
          <w:bCs/>
        </w:rPr>
        <w:t>In Line with Expectations</w:t>
      </w:r>
      <w:r w:rsidRPr="00325BDA">
        <w:rPr>
          <w:rFonts w:ascii="Calibri" w:hAnsi="Calibri" w:cs="Calibri"/>
          <w:b/>
          <w:bCs/>
        </w:rPr>
        <w:br/>
      </w:r>
      <w:r w:rsidRPr="00325BDA">
        <w:rPr>
          <w:rFonts w:ascii="Calibri" w:hAnsi="Calibri" w:cs="Calibri"/>
        </w:rPr>
        <w:t>The student demonstrates a good understanding of the learning outcomes and applies knowledge and skills appropriately.</w:t>
      </w:r>
    </w:p>
    <w:p w:rsidRPr="00325BDA" w:rsidR="00325BDA" w:rsidP="00D03441" w:rsidRDefault="00325BDA" w14:paraId="2228616A" w14:textId="77777777">
      <w:pPr>
        <w:numPr>
          <w:ilvl w:val="0"/>
          <w:numId w:val="40"/>
        </w:numPr>
        <w:spacing w:before="100" w:beforeAutospacing="1" w:after="100" w:afterAutospacing="1" w:line="240" w:lineRule="auto"/>
        <w:rPr>
          <w:rFonts w:ascii="Calibri" w:hAnsi="Calibri" w:cs="Calibri"/>
        </w:rPr>
      </w:pPr>
      <w:r w:rsidRPr="00325BDA">
        <w:rPr>
          <w:rFonts w:ascii="Calibri" w:hAnsi="Calibri" w:cs="Calibri"/>
          <w:b/>
          <w:bCs/>
        </w:rPr>
        <w:t>Yet to Meet Expectations</w:t>
      </w:r>
      <w:r w:rsidRPr="00325BDA">
        <w:rPr>
          <w:rFonts w:ascii="Calibri" w:hAnsi="Calibri" w:cs="Calibri"/>
        </w:rPr>
        <w:br/>
      </w:r>
      <w:r w:rsidRPr="00325BDA">
        <w:rPr>
          <w:rFonts w:ascii="Calibri" w:hAnsi="Calibri" w:cs="Calibri"/>
        </w:rPr>
        <w:t>The student has not yet demonstrated the required understanding of the learning outcomes and requires further support to develop knowledge and skills.</w:t>
      </w:r>
    </w:p>
    <w:p w:rsidRPr="00325BDA" w:rsidR="00325BDA" w:rsidP="00325BDA" w:rsidRDefault="00325BDA" w14:paraId="022DEF16" w14:textId="77777777">
      <w:pPr>
        <w:spacing w:before="100" w:beforeAutospacing="1" w:after="100" w:afterAutospacing="1" w:line="240" w:lineRule="auto"/>
        <w:rPr>
          <w:rFonts w:ascii="Calibri" w:hAnsi="Calibri" w:cs="Calibri"/>
        </w:rPr>
      </w:pPr>
      <w:r w:rsidRPr="00325BDA">
        <w:rPr>
          <w:rFonts w:ascii="Calibri" w:hAnsi="Calibri" w:cs="Calibri"/>
        </w:rPr>
        <w:t>These descriptors are reported to students and parents/guardians and are recorded in line with national Junior Cycle reporting arrangements.</w:t>
      </w:r>
    </w:p>
    <w:p w:rsidRPr="00325BDA" w:rsidR="00325BDA" w:rsidP="00325BDA" w:rsidRDefault="00325BDA" w14:paraId="3FBC5DBC" w14:textId="2C19A253">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325BDA">
        <w:rPr>
          <w:rFonts w:ascii="Calibri" w:hAnsi="Calibri" w:cs="Calibri" w:eastAsiaTheme="majorEastAsia"/>
          <w:b/>
          <w:bCs/>
          <w:color w:val="005951"/>
          <w:spacing w:val="-10"/>
          <w:kern w:val="28"/>
          <w:sz w:val="26"/>
          <w:szCs w:val="26"/>
        </w:rPr>
        <w:t>Junior Cycle Examination Grades</w:t>
      </w:r>
    </w:p>
    <w:p w:rsidRPr="00325BDA" w:rsidR="00325BDA" w:rsidP="00325BDA" w:rsidRDefault="00325BDA" w14:paraId="3864CD90" w14:textId="77777777">
      <w:pPr>
        <w:spacing w:before="100" w:beforeAutospacing="1" w:after="100" w:afterAutospacing="1" w:line="240" w:lineRule="auto"/>
        <w:rPr>
          <w:rFonts w:ascii="Calibri" w:hAnsi="Calibri" w:cs="Calibri"/>
        </w:rPr>
      </w:pPr>
      <w:r w:rsidRPr="00325BDA">
        <w:rPr>
          <w:rFonts w:ascii="Calibri" w:hAnsi="Calibri" w:cs="Calibri"/>
        </w:rPr>
        <w:t>For Junior Cycle State Examinations, achievement is reported using grade bands, as determined by the State Examinations Commission.</w:t>
      </w:r>
    </w:p>
    <w:p w:rsidRPr="00325BDA" w:rsidR="00325BDA" w:rsidP="00325BDA" w:rsidRDefault="00325BDA" w14:paraId="0E2EE61B" w14:textId="77777777">
      <w:pPr>
        <w:spacing w:before="100" w:beforeAutospacing="1" w:after="100" w:afterAutospacing="1" w:line="240" w:lineRule="auto"/>
        <w:rPr>
          <w:rFonts w:ascii="Calibri" w:hAnsi="Calibri" w:cs="Calibri"/>
        </w:rPr>
      </w:pPr>
      <w:r w:rsidRPr="00325BDA">
        <w:rPr>
          <w:rFonts w:ascii="Calibri" w:hAnsi="Calibri" w:cs="Calibri"/>
        </w:rPr>
        <w:t>The national Junior Cycle examination grades are:</w:t>
      </w:r>
    </w:p>
    <w:p w:rsidRPr="005831C0" w:rsidR="00BC38B8" w:rsidP="00D03441" w:rsidRDefault="00BC38B8" w14:paraId="62EE52FF" w14:textId="05099C78">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Distinction: 85% and above</w:t>
      </w:r>
    </w:p>
    <w:p w:rsidRPr="005831C0" w:rsidR="00BC38B8" w:rsidP="00D03441" w:rsidRDefault="00BC38B8" w14:paraId="6BF2F380" w14:textId="37C6DA08">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Higher Merit: 70% to &lt; 85%</w:t>
      </w:r>
    </w:p>
    <w:p w:rsidRPr="005831C0" w:rsidR="00BC38B8" w:rsidP="00D03441" w:rsidRDefault="00BC38B8" w14:paraId="627460CC" w14:textId="4D57A131">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Merit: 55% to &lt; 70%</w:t>
      </w:r>
    </w:p>
    <w:p w:rsidRPr="005831C0" w:rsidR="00BC38B8" w:rsidP="00D03441" w:rsidRDefault="00BC38B8" w14:paraId="25B25025" w14:textId="5C7D5D1B">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Achieved: 40% to &lt; 55%</w:t>
      </w:r>
    </w:p>
    <w:p w:rsidRPr="005831C0" w:rsidR="00BC38B8" w:rsidP="00D03441" w:rsidRDefault="00BC38B8" w14:paraId="44B973B5" w14:textId="47A34EB1">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Partially Achieved: 20% to &lt; 40%</w:t>
      </w:r>
    </w:p>
    <w:p w:rsidRPr="005831C0" w:rsidR="00BC38B8" w:rsidP="00D03441" w:rsidRDefault="00BC38B8" w14:paraId="1998BF8C" w14:textId="050CA086">
      <w:pPr>
        <w:pStyle w:val="ListParagraph"/>
        <w:numPr>
          <w:ilvl w:val="0"/>
          <w:numId w:val="41"/>
        </w:numPr>
        <w:spacing w:before="100" w:beforeAutospacing="1" w:after="100" w:afterAutospacing="1" w:line="240" w:lineRule="auto"/>
        <w:rPr>
          <w:rFonts w:ascii="Calibri" w:hAnsi="Calibri" w:cs="Calibri"/>
        </w:rPr>
      </w:pPr>
      <w:r w:rsidRPr="005831C0">
        <w:rPr>
          <w:rFonts w:ascii="Calibri" w:hAnsi="Calibri" w:cs="Calibri"/>
        </w:rPr>
        <w:t>Not Graded: 0% to &lt; 20%</w:t>
      </w:r>
    </w:p>
    <w:p w:rsidRPr="00325BDA" w:rsidR="00325BDA" w:rsidP="00325BDA" w:rsidRDefault="00325BDA" w14:paraId="23092193" w14:textId="37977EEC">
      <w:pPr>
        <w:spacing w:before="100" w:beforeAutospacing="1" w:after="100" w:afterAutospacing="1" w:line="240" w:lineRule="auto"/>
        <w:rPr>
          <w:rFonts w:ascii="Calibri" w:hAnsi="Calibri" w:cs="Calibri"/>
        </w:rPr>
      </w:pPr>
      <w:r w:rsidRPr="00325BDA">
        <w:rPr>
          <w:rFonts w:ascii="Calibri" w:hAnsi="Calibri" w:cs="Calibri"/>
        </w:rPr>
        <w:t>These grades apply to written examinations and, where relevant, to final externally assessed components.</w:t>
      </w:r>
      <w:r w:rsidR="00D03441">
        <w:rPr>
          <w:rFonts w:ascii="Calibri" w:hAnsi="Calibri" w:cs="Calibri"/>
        </w:rPr>
        <w:t xml:space="preserve">  </w:t>
      </w:r>
      <w:r w:rsidRPr="00325BDA">
        <w:rPr>
          <w:rFonts w:ascii="Calibri" w:hAnsi="Calibri" w:cs="Calibri"/>
        </w:rPr>
        <w:t>They are reported to students and parents/guardians and appear on the Junior Cycle Profile of Achievement (JCPA).</w:t>
      </w:r>
    </w:p>
    <w:p w:rsidRPr="00325BDA" w:rsidR="00325BDA" w:rsidP="00325BDA" w:rsidRDefault="00325BDA" w14:paraId="3059CAFC" w14:textId="77777777">
      <w:pPr>
        <w:spacing w:before="100" w:beforeAutospacing="1" w:after="100" w:afterAutospacing="1" w:line="240" w:lineRule="auto"/>
        <w:rPr>
          <w:rFonts w:ascii="Calibri" w:hAnsi="Calibri" w:cs="Calibri"/>
        </w:rPr>
      </w:pPr>
      <w:r w:rsidRPr="00325BDA">
        <w:rPr>
          <w:rFonts w:ascii="Calibri" w:hAnsi="Calibri" w:cs="Calibri"/>
        </w:rPr>
        <w:t>In school-based examinations, percentage marks and/or grade equivalents may be used to support learning, tracking and reporting.</w:t>
      </w:r>
    </w:p>
    <w:p w:rsidRPr="00EE5413" w:rsidR="00EE5413" w:rsidP="00EE5413" w:rsidRDefault="00EE5413" w14:paraId="35E61A1B" w14:textId="1D5A80E9">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EE5413">
        <w:rPr>
          <w:rFonts w:ascii="Calibri" w:hAnsi="Calibri" w:cs="Calibri" w:eastAsiaTheme="majorEastAsia"/>
          <w:b/>
          <w:bCs/>
          <w:color w:val="005951"/>
          <w:spacing w:val="-10"/>
          <w:kern w:val="28"/>
          <w:sz w:val="26"/>
          <w:szCs w:val="26"/>
        </w:rPr>
        <w:t>Leaving Certificate (LC) Grade Bands</w:t>
      </w:r>
    </w:p>
    <w:p w:rsidRPr="00EE5413" w:rsidR="00EE5413" w:rsidP="00EE5413" w:rsidRDefault="00EE5413" w14:paraId="5784594C" w14:textId="70D2D8C5">
      <w:pPr>
        <w:spacing w:before="100" w:beforeAutospacing="1" w:after="100" w:afterAutospacing="1" w:line="240" w:lineRule="auto"/>
        <w:rPr>
          <w:rFonts w:ascii="Calibri" w:hAnsi="Calibri" w:cs="Calibri"/>
        </w:rPr>
      </w:pPr>
      <w:r w:rsidRPr="00EE5413">
        <w:rPr>
          <w:rFonts w:ascii="Calibri" w:hAnsi="Calibri" w:cs="Calibri"/>
        </w:rPr>
        <w:t>Achievement in the Leaving Certificate programme is reported using percentage-based grading bands, as determined by the State Examinations Commission.</w:t>
      </w:r>
    </w:p>
    <w:p w:rsidRPr="00EE5413" w:rsidR="00EE5413" w:rsidP="00EE5413" w:rsidRDefault="00EE5413" w14:paraId="0B628A23"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H1 / O1: 90–100%</w:t>
      </w:r>
    </w:p>
    <w:p w:rsidRPr="00EE5413" w:rsidR="00EE5413" w:rsidP="00EE5413" w:rsidRDefault="00EE5413" w14:paraId="5E5A05CE"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H2 / O2: 80–89%</w:t>
      </w:r>
    </w:p>
    <w:p w:rsidRPr="00EE5413" w:rsidR="00EE5413" w:rsidP="00EE5413" w:rsidRDefault="00EE5413" w14:paraId="3E9D864E"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H3 / O3: 70–79%</w:t>
      </w:r>
    </w:p>
    <w:p w:rsidRPr="00EE5413" w:rsidR="00EE5413" w:rsidP="00EE5413" w:rsidRDefault="00EE5413" w14:paraId="3C362957"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H4 / O4: 60–69%</w:t>
      </w:r>
    </w:p>
    <w:p w:rsidRPr="00EE5413" w:rsidR="00EE5413" w:rsidP="00EE5413" w:rsidRDefault="00EE5413" w14:paraId="04DCC1A1"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H5 / O5: 50–59%</w:t>
      </w:r>
    </w:p>
    <w:p w:rsidRPr="00EE5413" w:rsidR="00EE5413" w:rsidP="00EE5413" w:rsidRDefault="00EE5413" w14:paraId="23FCFADB"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H6 / O6: 40–49%</w:t>
      </w:r>
    </w:p>
    <w:p w:rsidRPr="00EE5413" w:rsidR="00EE5413" w:rsidP="00EE5413" w:rsidRDefault="00EE5413" w14:paraId="3B307455"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H7 / O7: 30–39%</w:t>
      </w:r>
    </w:p>
    <w:p w:rsidRPr="00EE5413" w:rsidR="00EE5413" w:rsidP="00EE5413" w:rsidRDefault="00EE5413" w14:paraId="4CEBB360" w14:textId="77777777">
      <w:pPr>
        <w:numPr>
          <w:ilvl w:val="0"/>
          <w:numId w:val="42"/>
        </w:numPr>
        <w:spacing w:before="100" w:beforeAutospacing="1" w:after="100" w:afterAutospacing="1" w:line="240" w:lineRule="auto"/>
        <w:rPr>
          <w:rFonts w:ascii="Calibri" w:hAnsi="Calibri" w:cs="Calibri"/>
        </w:rPr>
      </w:pPr>
      <w:r w:rsidRPr="00EE5413">
        <w:rPr>
          <w:rFonts w:ascii="Calibri" w:hAnsi="Calibri" w:cs="Calibri"/>
        </w:rPr>
        <w:t>H8 / O8: 0–29%</w:t>
      </w:r>
    </w:p>
    <w:p w:rsidRPr="00EE5413" w:rsidR="00EE5413" w:rsidP="00EE5413" w:rsidRDefault="00EE5413" w14:paraId="094D4331" w14:textId="77777777">
      <w:pPr>
        <w:spacing w:before="100" w:beforeAutospacing="1" w:after="100" w:afterAutospacing="1" w:line="240" w:lineRule="auto"/>
        <w:rPr>
          <w:rFonts w:ascii="Calibri" w:hAnsi="Calibri" w:cs="Calibri"/>
        </w:rPr>
      </w:pPr>
      <w:r w:rsidRPr="00EE5413">
        <w:rPr>
          <w:rFonts w:ascii="Calibri" w:hAnsi="Calibri" w:cs="Calibri"/>
        </w:rPr>
        <w:t>Higher Level (H) and Ordinary Level (O) grades are used for State certification and progression purposes.</w:t>
      </w:r>
    </w:p>
    <w:p w:rsidRPr="00102D1D" w:rsidR="00102D1D" w:rsidP="0066676E" w:rsidRDefault="00102D1D" w14:paraId="1B3BC4E1" w14:textId="2519CE45">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102D1D">
        <w:rPr>
          <w:rFonts w:ascii="Calibri" w:hAnsi="Calibri" w:cs="Calibri" w:eastAsiaTheme="majorEastAsia"/>
          <w:b/>
          <w:bCs/>
          <w:color w:val="005951"/>
          <w:spacing w:val="-10"/>
          <w:kern w:val="28"/>
          <w:sz w:val="26"/>
          <w:szCs w:val="26"/>
        </w:rPr>
        <w:t>Leaving Certificate Applied (LCA) Descriptors</w:t>
      </w:r>
    </w:p>
    <w:p w:rsidRPr="00102D1D" w:rsidR="00102D1D" w:rsidP="00102D1D" w:rsidRDefault="00102D1D" w14:paraId="5EFCA80E" w14:textId="77777777">
      <w:pPr>
        <w:rPr>
          <w:rFonts w:ascii="Calibri" w:hAnsi="Calibri" w:cs="Calibri"/>
        </w:rPr>
      </w:pPr>
      <w:r w:rsidRPr="00102D1D">
        <w:rPr>
          <w:rFonts w:ascii="Calibri" w:hAnsi="Calibri" w:cs="Calibri"/>
        </w:rPr>
        <w:t>Assessment in Leaving Certificate Applied is criterion-referenced and modular, rather than exam-only.</w:t>
      </w:r>
    </w:p>
    <w:p w:rsidRPr="00102D1D" w:rsidR="00102D1D" w:rsidP="00102D1D" w:rsidRDefault="00102D1D" w14:paraId="1DC80365" w14:textId="77777777">
      <w:pPr>
        <w:rPr>
          <w:rFonts w:ascii="Calibri" w:hAnsi="Calibri" w:cs="Calibri"/>
        </w:rPr>
      </w:pPr>
      <w:r w:rsidRPr="00102D1D">
        <w:rPr>
          <w:rFonts w:ascii="Calibri" w:hAnsi="Calibri" w:cs="Calibri"/>
        </w:rPr>
        <w:t>Achievement is reported using the following national descriptors:</w:t>
      </w:r>
    </w:p>
    <w:p w:rsidRPr="00102D1D" w:rsidR="00102D1D" w:rsidP="00EB7B63" w:rsidRDefault="00102D1D" w14:paraId="1D36F928" w14:textId="77777777">
      <w:pPr>
        <w:numPr>
          <w:ilvl w:val="0"/>
          <w:numId w:val="36"/>
        </w:numPr>
        <w:spacing w:after="0" w:line="240" w:lineRule="auto"/>
        <w:ind w:left="714" w:hanging="357"/>
        <w:rPr>
          <w:rFonts w:ascii="Calibri" w:hAnsi="Calibri" w:cs="Calibri"/>
        </w:rPr>
      </w:pPr>
      <w:r w:rsidRPr="00102D1D">
        <w:rPr>
          <w:rFonts w:ascii="Calibri" w:hAnsi="Calibri" w:cs="Calibri"/>
        </w:rPr>
        <w:t>Distinction</w:t>
      </w:r>
    </w:p>
    <w:p w:rsidRPr="00102D1D" w:rsidR="00102D1D" w:rsidP="00EB7B63" w:rsidRDefault="00102D1D" w14:paraId="61014799" w14:textId="77777777">
      <w:pPr>
        <w:numPr>
          <w:ilvl w:val="0"/>
          <w:numId w:val="36"/>
        </w:numPr>
        <w:spacing w:after="0" w:line="240" w:lineRule="auto"/>
        <w:ind w:left="714" w:hanging="357"/>
        <w:rPr>
          <w:rFonts w:ascii="Calibri" w:hAnsi="Calibri" w:cs="Calibri"/>
        </w:rPr>
      </w:pPr>
      <w:r w:rsidRPr="00102D1D">
        <w:rPr>
          <w:rFonts w:ascii="Calibri" w:hAnsi="Calibri" w:cs="Calibri"/>
        </w:rPr>
        <w:t>Merit</w:t>
      </w:r>
    </w:p>
    <w:p w:rsidRPr="00102D1D" w:rsidR="00102D1D" w:rsidP="00EB7B63" w:rsidRDefault="00102D1D" w14:paraId="0924B125" w14:textId="77777777">
      <w:pPr>
        <w:numPr>
          <w:ilvl w:val="0"/>
          <w:numId w:val="36"/>
        </w:numPr>
        <w:spacing w:after="0" w:line="240" w:lineRule="auto"/>
        <w:ind w:left="714" w:hanging="357"/>
        <w:rPr>
          <w:rFonts w:ascii="Calibri" w:hAnsi="Calibri" w:cs="Calibri"/>
        </w:rPr>
      </w:pPr>
      <w:r w:rsidRPr="00102D1D">
        <w:rPr>
          <w:rFonts w:ascii="Calibri" w:hAnsi="Calibri" w:cs="Calibri"/>
        </w:rPr>
        <w:t>Pass</w:t>
      </w:r>
    </w:p>
    <w:p w:rsidRPr="00102D1D" w:rsidR="00102D1D" w:rsidP="00102D1D" w:rsidRDefault="00102D1D" w14:paraId="5FAC95E2" w14:textId="77777777">
      <w:pPr>
        <w:rPr>
          <w:rFonts w:ascii="Calibri" w:hAnsi="Calibri" w:cs="Calibri"/>
        </w:rPr>
      </w:pPr>
      <w:r w:rsidRPr="00102D1D">
        <w:rPr>
          <w:rFonts w:ascii="Calibri" w:hAnsi="Calibri" w:cs="Calibri"/>
        </w:rPr>
        <w:t>These descriptors apply to:</w:t>
      </w:r>
    </w:p>
    <w:p w:rsidRPr="00102D1D" w:rsidR="00102D1D" w:rsidP="00EB7B63" w:rsidRDefault="00102D1D" w14:paraId="7AFED6D7" w14:textId="77777777">
      <w:pPr>
        <w:numPr>
          <w:ilvl w:val="0"/>
          <w:numId w:val="37"/>
        </w:numPr>
        <w:spacing w:after="0"/>
        <w:ind w:left="714" w:hanging="357"/>
        <w:rPr>
          <w:rFonts w:ascii="Calibri" w:hAnsi="Calibri" w:cs="Calibri"/>
        </w:rPr>
      </w:pPr>
      <w:r w:rsidRPr="00102D1D">
        <w:rPr>
          <w:rFonts w:ascii="Calibri" w:hAnsi="Calibri" w:cs="Calibri"/>
        </w:rPr>
        <w:t>Key Assignments</w:t>
      </w:r>
    </w:p>
    <w:p w:rsidRPr="00102D1D" w:rsidR="00102D1D" w:rsidP="00EB7B63" w:rsidRDefault="00102D1D" w14:paraId="1D84EAD9" w14:textId="77777777">
      <w:pPr>
        <w:numPr>
          <w:ilvl w:val="0"/>
          <w:numId w:val="37"/>
        </w:numPr>
        <w:spacing w:after="0"/>
        <w:ind w:left="714" w:hanging="357"/>
        <w:rPr>
          <w:rFonts w:ascii="Calibri" w:hAnsi="Calibri" w:cs="Calibri"/>
        </w:rPr>
      </w:pPr>
      <w:r w:rsidRPr="00102D1D">
        <w:rPr>
          <w:rFonts w:ascii="Calibri" w:hAnsi="Calibri" w:cs="Calibri"/>
        </w:rPr>
        <w:t>Practical activities</w:t>
      </w:r>
    </w:p>
    <w:p w:rsidRPr="00102D1D" w:rsidR="00102D1D" w:rsidP="00EB7B63" w:rsidRDefault="00102D1D" w14:paraId="0F323A50" w14:textId="77777777">
      <w:pPr>
        <w:numPr>
          <w:ilvl w:val="0"/>
          <w:numId w:val="37"/>
        </w:numPr>
        <w:spacing w:after="0"/>
        <w:ind w:left="714" w:hanging="357"/>
        <w:rPr>
          <w:rFonts w:ascii="Calibri" w:hAnsi="Calibri" w:cs="Calibri"/>
        </w:rPr>
      </w:pPr>
      <w:r w:rsidRPr="00102D1D">
        <w:rPr>
          <w:rFonts w:ascii="Calibri" w:hAnsi="Calibri" w:cs="Calibri"/>
        </w:rPr>
        <w:t>Portfolios of work</w:t>
      </w:r>
    </w:p>
    <w:p w:rsidRPr="00102D1D" w:rsidR="00102D1D" w:rsidP="00EB7B63" w:rsidRDefault="00102D1D" w14:paraId="14F3BA60" w14:textId="77777777">
      <w:pPr>
        <w:numPr>
          <w:ilvl w:val="0"/>
          <w:numId w:val="37"/>
        </w:numPr>
        <w:spacing w:after="0"/>
        <w:ind w:left="714" w:hanging="357"/>
        <w:rPr>
          <w:rFonts w:ascii="Calibri" w:hAnsi="Calibri" w:cs="Calibri"/>
        </w:rPr>
      </w:pPr>
      <w:r w:rsidRPr="00102D1D">
        <w:rPr>
          <w:rFonts w:ascii="Calibri" w:hAnsi="Calibri" w:cs="Calibri"/>
        </w:rPr>
        <w:t>Task interviews</w:t>
      </w:r>
    </w:p>
    <w:p w:rsidR="00EB7B63" w:rsidP="00102D1D" w:rsidRDefault="00EB7B63" w14:paraId="794EF79E" w14:textId="77777777">
      <w:pPr>
        <w:rPr>
          <w:rFonts w:ascii="Calibri" w:hAnsi="Calibri" w:cs="Calibri"/>
        </w:rPr>
      </w:pPr>
    </w:p>
    <w:p w:rsidRPr="00102D1D" w:rsidR="00102D1D" w:rsidP="00102D1D" w:rsidRDefault="00102D1D" w14:paraId="6541A7E6" w14:textId="35E6FB99">
      <w:pPr>
        <w:rPr>
          <w:rFonts w:ascii="Calibri" w:hAnsi="Calibri" w:cs="Calibri"/>
        </w:rPr>
      </w:pPr>
      <w:r w:rsidRPr="00102D1D">
        <w:rPr>
          <w:rFonts w:ascii="Calibri" w:hAnsi="Calibri" w:cs="Calibri"/>
        </w:rPr>
        <w:t>Students must complete and achieve the required credits across the programme to be awarded the Leaving Certificate Applied.</w:t>
      </w:r>
    </w:p>
    <w:p w:rsidRPr="004E0247" w:rsidR="004E0247" w:rsidP="004E0247" w:rsidRDefault="004E0247" w14:paraId="0A207319" w14:textId="19D4D576">
      <w:pPr>
        <w:spacing w:before="100" w:beforeAutospacing="1" w:after="100" w:afterAutospacing="1" w:line="240" w:lineRule="auto"/>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Transition Year Reporting and Descriptors</w:t>
      </w:r>
    </w:p>
    <w:p w:rsidRPr="004E0247" w:rsidR="004E0247" w:rsidP="004E0247" w:rsidRDefault="004E0247" w14:paraId="122C87CD" w14:textId="77777777">
      <w:pPr>
        <w:spacing w:before="100" w:beforeAutospacing="1" w:after="100" w:afterAutospacing="1" w:line="240" w:lineRule="auto"/>
        <w:rPr>
          <w:rFonts w:ascii="Calibri" w:hAnsi="Calibri" w:cs="Calibri"/>
        </w:rPr>
      </w:pPr>
      <w:r w:rsidRPr="004E0247">
        <w:rPr>
          <w:rFonts w:ascii="Calibri" w:hAnsi="Calibri" w:cs="Calibri"/>
        </w:rPr>
        <w:t>Reporting in Transition Year reflects the developmental and exploratory nature of the programme while providing clear, structured feedback on student engagement, progress and achievement.</w:t>
      </w:r>
    </w:p>
    <w:p w:rsidRPr="004E0247" w:rsidR="004E0247" w:rsidP="008A3AB2" w:rsidRDefault="004E0247" w14:paraId="51628748" w14:textId="77777777">
      <w:pPr>
        <w:spacing w:before="100" w:beforeAutospacing="1" w:after="100" w:afterAutospacing="1" w:line="240" w:lineRule="auto"/>
        <w:ind w:firstLine="720"/>
        <w:rPr>
          <w:rFonts w:ascii="Calibri" w:hAnsi="Calibri" w:cs="Calibri" w:eastAsiaTheme="majorEastAsia"/>
          <w:b/>
          <w:bCs/>
          <w:color w:val="005951"/>
          <w:spacing w:val="-10"/>
          <w:kern w:val="28"/>
          <w:sz w:val="26"/>
          <w:szCs w:val="26"/>
        </w:rPr>
      </w:pPr>
      <w:r w:rsidRPr="004E0247">
        <w:rPr>
          <w:rFonts w:ascii="Calibri" w:hAnsi="Calibri" w:cs="Calibri" w:eastAsiaTheme="majorEastAsia"/>
          <w:b/>
          <w:bCs/>
          <w:color w:val="005951"/>
          <w:spacing w:val="-10"/>
          <w:kern w:val="28"/>
          <w:sz w:val="26"/>
          <w:szCs w:val="26"/>
        </w:rPr>
        <w:t>Subject-Based Reporting</w:t>
      </w:r>
    </w:p>
    <w:p w:rsidRPr="004E0247" w:rsidR="004E0247" w:rsidP="004E0247" w:rsidRDefault="004E0247" w14:paraId="4BECBDC1" w14:textId="77777777">
      <w:pPr>
        <w:spacing w:before="100" w:beforeAutospacing="1" w:after="100" w:afterAutospacing="1" w:line="240" w:lineRule="auto"/>
        <w:rPr>
          <w:rFonts w:ascii="Calibri" w:hAnsi="Calibri" w:cs="Calibri"/>
        </w:rPr>
      </w:pPr>
      <w:r w:rsidRPr="004E0247">
        <w:rPr>
          <w:rFonts w:ascii="Calibri" w:hAnsi="Calibri" w:cs="Calibri"/>
        </w:rPr>
        <w:t>Students receive grades and/or written comments for each subject studied during Transition Year. Subject reports focus on:</w:t>
      </w:r>
    </w:p>
    <w:p w:rsidRPr="004E0247" w:rsidR="004E0247" w:rsidP="006D3D48" w:rsidRDefault="004E0247" w14:paraId="174CB28D" w14:textId="76050373">
      <w:pPr>
        <w:pStyle w:val="ListParagraph"/>
        <w:numPr>
          <w:ilvl w:val="0"/>
          <w:numId w:val="49"/>
        </w:numPr>
        <w:spacing w:before="100" w:beforeAutospacing="1" w:after="100" w:afterAutospacing="1" w:line="240" w:lineRule="auto"/>
        <w:rPr>
          <w:rFonts w:ascii="Calibri" w:hAnsi="Calibri" w:cs="Calibri"/>
        </w:rPr>
      </w:pPr>
      <w:r w:rsidRPr="004E0247">
        <w:rPr>
          <w:rFonts w:ascii="Calibri" w:hAnsi="Calibri" w:cs="Calibri"/>
        </w:rPr>
        <w:t>completion and quality of assigned work</w:t>
      </w:r>
      <w:r>
        <w:rPr>
          <w:rFonts w:ascii="Calibri" w:hAnsi="Calibri" w:cs="Calibri"/>
        </w:rPr>
        <w:t>/assessment</w:t>
      </w:r>
    </w:p>
    <w:p w:rsidRPr="004E0247" w:rsidR="004E0247" w:rsidP="006D3D48" w:rsidRDefault="004E0247" w14:paraId="746A9686" w14:textId="77777777">
      <w:pPr>
        <w:pStyle w:val="ListParagraph"/>
        <w:numPr>
          <w:ilvl w:val="0"/>
          <w:numId w:val="49"/>
        </w:numPr>
        <w:spacing w:before="100" w:beforeAutospacing="1" w:after="100" w:afterAutospacing="1" w:line="240" w:lineRule="auto"/>
        <w:rPr>
          <w:rFonts w:ascii="Calibri" w:hAnsi="Calibri" w:cs="Calibri"/>
        </w:rPr>
      </w:pPr>
      <w:r w:rsidRPr="004E0247">
        <w:rPr>
          <w:rFonts w:ascii="Calibri" w:hAnsi="Calibri" w:cs="Calibri"/>
        </w:rPr>
        <w:t>development of subject-specific skills</w:t>
      </w:r>
    </w:p>
    <w:p w:rsidRPr="004E0247" w:rsidR="004E0247" w:rsidP="004E0247" w:rsidRDefault="004E0247" w14:paraId="5F00B7A5" w14:textId="77777777">
      <w:pPr>
        <w:spacing w:before="100" w:beforeAutospacing="1" w:after="100" w:afterAutospacing="1" w:line="240" w:lineRule="auto"/>
        <w:rPr>
          <w:rFonts w:ascii="Calibri" w:hAnsi="Calibri" w:cs="Calibri"/>
        </w:rPr>
      </w:pPr>
      <w:r w:rsidRPr="004E0247">
        <w:rPr>
          <w:rFonts w:ascii="Calibri" w:hAnsi="Calibri" w:cs="Calibri"/>
        </w:rPr>
        <w:t>This subject-based reporting supports students in reflecting on their learning and informs future subject and programme choices.</w:t>
      </w:r>
    </w:p>
    <w:p w:rsidRPr="004E0247" w:rsidR="004E0247" w:rsidP="008A3AB2" w:rsidRDefault="004E0247" w14:paraId="37EB4B2D" w14:textId="77777777">
      <w:pPr>
        <w:spacing w:before="100" w:beforeAutospacing="1" w:after="100" w:afterAutospacing="1" w:line="240" w:lineRule="auto"/>
        <w:ind w:firstLine="720"/>
        <w:rPr>
          <w:rFonts w:ascii="Calibri" w:hAnsi="Calibri" w:cs="Calibri" w:eastAsiaTheme="majorEastAsia"/>
          <w:b/>
          <w:bCs/>
          <w:color w:val="005951"/>
          <w:spacing w:val="-10"/>
          <w:kern w:val="28"/>
          <w:sz w:val="26"/>
          <w:szCs w:val="26"/>
        </w:rPr>
      </w:pPr>
      <w:r w:rsidRPr="004E0247">
        <w:rPr>
          <w:rFonts w:ascii="Calibri" w:hAnsi="Calibri" w:cs="Calibri" w:eastAsiaTheme="majorEastAsia"/>
          <w:b/>
          <w:bCs/>
          <w:color w:val="005951"/>
          <w:spacing w:val="-10"/>
          <w:kern w:val="28"/>
          <w:sz w:val="26"/>
          <w:szCs w:val="26"/>
        </w:rPr>
        <w:t>Overall Transition Year Descriptor</w:t>
      </w:r>
    </w:p>
    <w:p w:rsidRPr="004E0247" w:rsidR="004E0247" w:rsidP="004E0247" w:rsidRDefault="004E0247" w14:paraId="58AFD0F7" w14:textId="77777777">
      <w:pPr>
        <w:spacing w:before="100" w:beforeAutospacing="1" w:after="100" w:afterAutospacing="1" w:line="240" w:lineRule="auto"/>
        <w:rPr>
          <w:rFonts w:ascii="Calibri" w:hAnsi="Calibri" w:cs="Calibri"/>
        </w:rPr>
      </w:pPr>
      <w:r w:rsidRPr="004E0247">
        <w:rPr>
          <w:rFonts w:ascii="Calibri" w:hAnsi="Calibri" w:cs="Calibri"/>
        </w:rPr>
        <w:t>In addition to subject-based reporting, students are awarded an overall Transition Year descriptor, determined by the accumulation of credits across key areas of the programme.</w:t>
      </w:r>
    </w:p>
    <w:p w:rsidRPr="004E0247" w:rsidR="004E0247" w:rsidP="004E0247" w:rsidRDefault="004E0247" w14:paraId="6BF088D7" w14:textId="77777777">
      <w:pPr>
        <w:spacing w:before="100" w:beforeAutospacing="1" w:after="100" w:afterAutospacing="1" w:line="240" w:lineRule="auto"/>
        <w:rPr>
          <w:rFonts w:ascii="Calibri" w:hAnsi="Calibri" w:cs="Calibri"/>
        </w:rPr>
      </w:pPr>
      <w:r w:rsidRPr="004E0247">
        <w:rPr>
          <w:rFonts w:ascii="Calibri" w:hAnsi="Calibri" w:cs="Calibri"/>
        </w:rPr>
        <w:t>A total of 400 credits is available, allocated as follows:</w:t>
      </w:r>
    </w:p>
    <w:p w:rsidRPr="004E0247" w:rsidR="004E0247" w:rsidP="006D3D48" w:rsidRDefault="004E0247" w14:paraId="05BE9CA4" w14:textId="77777777">
      <w:pPr>
        <w:pStyle w:val="ListParagraph"/>
        <w:numPr>
          <w:ilvl w:val="0"/>
          <w:numId w:val="50"/>
        </w:numPr>
        <w:spacing w:before="100" w:beforeAutospacing="1" w:after="100" w:afterAutospacing="1" w:line="240" w:lineRule="auto"/>
        <w:rPr>
          <w:rFonts w:ascii="Calibri" w:hAnsi="Calibri" w:cs="Calibri"/>
        </w:rPr>
      </w:pPr>
      <w:r w:rsidRPr="004E0247">
        <w:rPr>
          <w:rFonts w:ascii="Calibri" w:hAnsi="Calibri" w:cs="Calibri"/>
        </w:rPr>
        <w:t>Transition Year Portfolio: 100 credits</w:t>
      </w:r>
    </w:p>
    <w:p w:rsidRPr="004E0247" w:rsidR="004E0247" w:rsidP="006D3D48" w:rsidRDefault="004E0247" w14:paraId="7C8BEEDB" w14:textId="77777777">
      <w:pPr>
        <w:pStyle w:val="ListParagraph"/>
        <w:numPr>
          <w:ilvl w:val="0"/>
          <w:numId w:val="50"/>
        </w:numPr>
        <w:spacing w:before="100" w:beforeAutospacing="1" w:after="100" w:afterAutospacing="1" w:line="240" w:lineRule="auto"/>
        <w:rPr>
          <w:rFonts w:ascii="Calibri" w:hAnsi="Calibri" w:cs="Calibri"/>
        </w:rPr>
      </w:pPr>
      <w:r w:rsidRPr="004E0247">
        <w:rPr>
          <w:rFonts w:ascii="Calibri" w:hAnsi="Calibri" w:cs="Calibri"/>
        </w:rPr>
        <w:t>Transition Year Interview: 100 credits</w:t>
      </w:r>
    </w:p>
    <w:p w:rsidRPr="004E0247" w:rsidR="004E0247" w:rsidP="006D3D48" w:rsidRDefault="004E0247" w14:paraId="1F573901" w14:textId="77777777">
      <w:pPr>
        <w:pStyle w:val="ListParagraph"/>
        <w:numPr>
          <w:ilvl w:val="0"/>
          <w:numId w:val="50"/>
        </w:numPr>
        <w:spacing w:before="100" w:beforeAutospacing="1" w:after="100" w:afterAutospacing="1" w:line="240" w:lineRule="auto"/>
        <w:rPr>
          <w:rFonts w:ascii="Calibri" w:hAnsi="Calibri" w:cs="Calibri"/>
        </w:rPr>
      </w:pPr>
      <w:r w:rsidRPr="004E0247">
        <w:rPr>
          <w:rFonts w:ascii="Calibri" w:hAnsi="Calibri" w:cs="Calibri"/>
        </w:rPr>
        <w:t>Attendance and Participation: 100 credits</w:t>
      </w:r>
    </w:p>
    <w:p w:rsidRPr="004E0247" w:rsidR="004E0247" w:rsidP="006D3D48" w:rsidRDefault="004E0247" w14:paraId="70328F23" w14:textId="77777777">
      <w:pPr>
        <w:pStyle w:val="ListParagraph"/>
        <w:numPr>
          <w:ilvl w:val="0"/>
          <w:numId w:val="50"/>
        </w:numPr>
        <w:spacing w:before="100" w:beforeAutospacing="1" w:after="100" w:afterAutospacing="1" w:line="240" w:lineRule="auto"/>
        <w:rPr>
          <w:rFonts w:ascii="Calibri" w:hAnsi="Calibri" w:cs="Calibri"/>
        </w:rPr>
      </w:pPr>
      <w:r w:rsidRPr="004E0247">
        <w:rPr>
          <w:rFonts w:ascii="Calibri" w:hAnsi="Calibri" w:cs="Calibri"/>
        </w:rPr>
        <w:t>Work Experience Reflection and Report: 100 credits</w:t>
      </w:r>
    </w:p>
    <w:p w:rsidRPr="004E0247" w:rsidR="004E0247" w:rsidP="004E0247" w:rsidRDefault="004E0247" w14:paraId="5EAA1F42" w14:textId="77777777">
      <w:pPr>
        <w:spacing w:before="100" w:beforeAutospacing="1" w:after="100" w:afterAutospacing="1" w:line="240" w:lineRule="auto"/>
        <w:rPr>
          <w:rFonts w:ascii="Calibri" w:hAnsi="Calibri" w:cs="Calibri"/>
        </w:rPr>
      </w:pPr>
      <w:r w:rsidRPr="004E0247">
        <w:rPr>
          <w:rFonts w:ascii="Calibri" w:hAnsi="Calibri" w:cs="Calibri"/>
        </w:rPr>
        <w:t>Credits are awarded based on agreed criteria, including completion, quality of work, engagement, reflection and commitment to the programme.</w:t>
      </w:r>
    </w:p>
    <w:p w:rsidRPr="004E0247" w:rsidR="004E0247" w:rsidP="008A3AB2" w:rsidRDefault="004E0247" w14:paraId="632DFE5A" w14:textId="77777777">
      <w:pPr>
        <w:spacing w:before="100" w:beforeAutospacing="1" w:after="100" w:afterAutospacing="1" w:line="240" w:lineRule="auto"/>
        <w:ind w:firstLine="720"/>
        <w:rPr>
          <w:rFonts w:ascii="Calibri" w:hAnsi="Calibri" w:cs="Calibri" w:eastAsiaTheme="majorEastAsia"/>
          <w:b/>
          <w:bCs/>
          <w:color w:val="005951"/>
          <w:spacing w:val="-10"/>
          <w:kern w:val="28"/>
          <w:sz w:val="26"/>
          <w:szCs w:val="26"/>
        </w:rPr>
      </w:pPr>
      <w:r w:rsidRPr="004E0247">
        <w:rPr>
          <w:rFonts w:ascii="Calibri" w:hAnsi="Calibri" w:cs="Calibri" w:eastAsiaTheme="majorEastAsia"/>
          <w:b/>
          <w:bCs/>
          <w:color w:val="005951"/>
          <w:spacing w:val="-10"/>
          <w:kern w:val="28"/>
          <w:sz w:val="26"/>
          <w:szCs w:val="26"/>
        </w:rPr>
        <w:t>Transition Year Descriptors</w:t>
      </w:r>
    </w:p>
    <w:p w:rsidRPr="006D3D48" w:rsidR="004E0247" w:rsidP="004E0247" w:rsidRDefault="004E0247" w14:paraId="76839E7B" w14:textId="77777777">
      <w:pPr>
        <w:spacing w:before="100" w:beforeAutospacing="1" w:after="100" w:afterAutospacing="1" w:line="240" w:lineRule="auto"/>
        <w:rPr>
          <w:rFonts w:ascii="Calibri" w:hAnsi="Calibri" w:cs="Calibri"/>
        </w:rPr>
      </w:pPr>
      <w:r w:rsidRPr="006D3D48">
        <w:rPr>
          <w:rFonts w:ascii="Calibri" w:hAnsi="Calibri" w:cs="Calibri"/>
        </w:rPr>
        <w:t>The overall Transition Year descriptor is awarded as follows:</w:t>
      </w:r>
    </w:p>
    <w:p w:rsidRPr="006D3D48" w:rsidR="004E0247" w:rsidP="006D3D48" w:rsidRDefault="004E0247" w14:paraId="3263C214" w14:textId="77777777">
      <w:pPr>
        <w:pStyle w:val="ListParagraph"/>
        <w:numPr>
          <w:ilvl w:val="0"/>
          <w:numId w:val="51"/>
        </w:numPr>
        <w:spacing w:before="100" w:beforeAutospacing="1" w:after="100" w:afterAutospacing="1" w:line="240" w:lineRule="auto"/>
        <w:rPr>
          <w:rFonts w:ascii="Calibri" w:hAnsi="Calibri" w:cs="Calibri"/>
        </w:rPr>
      </w:pPr>
      <w:r w:rsidRPr="006D3D48">
        <w:rPr>
          <w:rFonts w:ascii="Calibri" w:hAnsi="Calibri" w:cs="Calibri"/>
        </w:rPr>
        <w:t>Distinction: 340–400 credits</w:t>
      </w:r>
    </w:p>
    <w:p w:rsidRPr="006D3D48" w:rsidR="004E0247" w:rsidP="006D3D48" w:rsidRDefault="004E0247" w14:paraId="38195A99" w14:textId="77777777">
      <w:pPr>
        <w:pStyle w:val="ListParagraph"/>
        <w:numPr>
          <w:ilvl w:val="0"/>
          <w:numId w:val="51"/>
        </w:numPr>
        <w:spacing w:before="100" w:beforeAutospacing="1" w:after="100" w:afterAutospacing="1" w:line="240" w:lineRule="auto"/>
        <w:rPr>
          <w:rFonts w:ascii="Calibri" w:hAnsi="Calibri" w:cs="Calibri"/>
        </w:rPr>
      </w:pPr>
      <w:r w:rsidRPr="006D3D48">
        <w:rPr>
          <w:rFonts w:ascii="Calibri" w:hAnsi="Calibri" w:cs="Calibri"/>
        </w:rPr>
        <w:t>Merit: 240–339 credits</w:t>
      </w:r>
    </w:p>
    <w:p w:rsidR="004E0247" w:rsidP="006D3D48" w:rsidRDefault="004E0247" w14:paraId="3FB5778C" w14:textId="77777777">
      <w:pPr>
        <w:pStyle w:val="ListParagraph"/>
        <w:numPr>
          <w:ilvl w:val="0"/>
          <w:numId w:val="51"/>
        </w:numPr>
        <w:spacing w:before="100" w:beforeAutospacing="1" w:after="100" w:afterAutospacing="1" w:line="240" w:lineRule="auto"/>
        <w:rPr>
          <w:rFonts w:ascii="Calibri" w:hAnsi="Calibri" w:cs="Calibri"/>
        </w:rPr>
      </w:pPr>
      <w:r w:rsidRPr="006D3D48">
        <w:rPr>
          <w:rFonts w:ascii="Calibri" w:hAnsi="Calibri" w:cs="Calibri"/>
        </w:rPr>
        <w:t>Pass: 160–239 credits</w:t>
      </w:r>
    </w:p>
    <w:p w:rsidRPr="006D3D48" w:rsidR="006D3D48" w:rsidP="006D3D48" w:rsidRDefault="006D3D48" w14:paraId="14DF7281" w14:textId="1B8D0B37">
      <w:pPr>
        <w:pStyle w:val="ListParagraph"/>
        <w:numPr>
          <w:ilvl w:val="0"/>
          <w:numId w:val="51"/>
        </w:numPr>
        <w:spacing w:before="100" w:beforeAutospacing="1" w:after="100" w:afterAutospacing="1" w:line="240" w:lineRule="auto"/>
        <w:rPr>
          <w:rFonts w:ascii="Calibri" w:hAnsi="Calibri" w:cs="Calibri"/>
        </w:rPr>
      </w:pPr>
      <w:r>
        <w:rPr>
          <w:rFonts w:ascii="Calibri" w:hAnsi="Calibri" w:cs="Calibri"/>
        </w:rPr>
        <w:t>Record of Participation: 0 – 159 credits</w:t>
      </w:r>
    </w:p>
    <w:p w:rsidRPr="004E0247" w:rsidR="004E0247" w:rsidP="006A5E7F" w:rsidRDefault="004E0247" w14:paraId="2D2525A4" w14:textId="77777777">
      <w:pPr>
        <w:spacing w:before="100" w:beforeAutospacing="1" w:after="100" w:afterAutospacing="1" w:line="240" w:lineRule="auto"/>
        <w:ind w:firstLine="360"/>
        <w:rPr>
          <w:rFonts w:ascii="Calibri" w:hAnsi="Calibri" w:cs="Calibri" w:eastAsiaTheme="majorEastAsia"/>
          <w:b/>
          <w:bCs/>
          <w:color w:val="005951"/>
          <w:spacing w:val="-10"/>
          <w:kern w:val="28"/>
          <w:sz w:val="26"/>
          <w:szCs w:val="26"/>
        </w:rPr>
      </w:pPr>
      <w:r w:rsidRPr="004E0247">
        <w:rPr>
          <w:rFonts w:ascii="Calibri" w:hAnsi="Calibri" w:cs="Calibri" w:eastAsiaTheme="majorEastAsia"/>
          <w:b/>
          <w:bCs/>
          <w:color w:val="005951"/>
          <w:spacing w:val="-10"/>
          <w:kern w:val="28"/>
          <w:sz w:val="26"/>
          <w:szCs w:val="26"/>
        </w:rPr>
        <w:t>Use of Transition Year Reporting</w:t>
      </w:r>
    </w:p>
    <w:p w:rsidRPr="006A5E7F" w:rsidR="004E0247" w:rsidP="004E0247" w:rsidRDefault="004E0247" w14:paraId="0521DBA6" w14:textId="77777777">
      <w:pPr>
        <w:spacing w:before="100" w:beforeAutospacing="1" w:after="100" w:afterAutospacing="1" w:line="240" w:lineRule="auto"/>
        <w:rPr>
          <w:rFonts w:ascii="Calibri" w:hAnsi="Calibri" w:cs="Calibri"/>
        </w:rPr>
      </w:pPr>
      <w:r w:rsidRPr="006A5E7F">
        <w:rPr>
          <w:rFonts w:ascii="Calibri" w:hAnsi="Calibri" w:cs="Calibri"/>
        </w:rPr>
        <w:t>Transition Year reporting is used to:</w:t>
      </w:r>
    </w:p>
    <w:p w:rsidRPr="006D3D48" w:rsidR="004E0247" w:rsidP="006D3D48" w:rsidRDefault="004E0247" w14:paraId="7EF42553" w14:textId="77777777">
      <w:pPr>
        <w:numPr>
          <w:ilvl w:val="0"/>
          <w:numId w:val="48"/>
        </w:numPr>
        <w:spacing w:before="100" w:beforeAutospacing="1" w:after="100" w:afterAutospacing="1" w:line="240" w:lineRule="auto"/>
        <w:rPr>
          <w:rFonts w:ascii="Calibri" w:hAnsi="Calibri" w:cs="Calibri"/>
        </w:rPr>
      </w:pPr>
      <w:r w:rsidRPr="006D3D48">
        <w:rPr>
          <w:rFonts w:ascii="Calibri" w:hAnsi="Calibri" w:cs="Calibri"/>
        </w:rPr>
        <w:t>recognise student engagement and achievement</w:t>
      </w:r>
    </w:p>
    <w:p w:rsidRPr="006D3D48" w:rsidR="004E0247" w:rsidP="006D3D48" w:rsidRDefault="004E0247" w14:paraId="7748DFEE" w14:textId="77777777">
      <w:pPr>
        <w:numPr>
          <w:ilvl w:val="0"/>
          <w:numId w:val="48"/>
        </w:numPr>
        <w:spacing w:before="100" w:beforeAutospacing="1" w:after="100" w:afterAutospacing="1" w:line="240" w:lineRule="auto"/>
        <w:rPr>
          <w:rFonts w:ascii="Calibri" w:hAnsi="Calibri" w:cs="Calibri"/>
        </w:rPr>
      </w:pPr>
      <w:r w:rsidRPr="006D3D48">
        <w:rPr>
          <w:rFonts w:ascii="Calibri" w:hAnsi="Calibri" w:cs="Calibri"/>
        </w:rPr>
        <w:t>support student reflection and personal development</w:t>
      </w:r>
    </w:p>
    <w:p w:rsidRPr="006D3D48" w:rsidR="004E0247" w:rsidP="006D3D48" w:rsidRDefault="004E0247" w14:paraId="41C39430" w14:textId="77777777">
      <w:pPr>
        <w:numPr>
          <w:ilvl w:val="0"/>
          <w:numId w:val="48"/>
        </w:numPr>
        <w:spacing w:before="100" w:beforeAutospacing="1" w:after="100" w:afterAutospacing="1" w:line="240" w:lineRule="auto"/>
        <w:rPr>
          <w:rFonts w:ascii="Calibri" w:hAnsi="Calibri" w:cs="Calibri"/>
        </w:rPr>
      </w:pPr>
      <w:r w:rsidRPr="006D3D48">
        <w:rPr>
          <w:rFonts w:ascii="Calibri" w:hAnsi="Calibri" w:cs="Calibri"/>
        </w:rPr>
        <w:t>inform guidance and pathway planning</w:t>
      </w:r>
    </w:p>
    <w:p w:rsidRPr="006D3D48" w:rsidR="004E0247" w:rsidP="006D3D48" w:rsidRDefault="004E0247" w14:paraId="0718D07B" w14:textId="77777777">
      <w:pPr>
        <w:numPr>
          <w:ilvl w:val="0"/>
          <w:numId w:val="48"/>
        </w:numPr>
        <w:spacing w:before="100" w:beforeAutospacing="1" w:after="100" w:afterAutospacing="1" w:line="240" w:lineRule="auto"/>
        <w:rPr>
          <w:rFonts w:ascii="Calibri" w:hAnsi="Calibri" w:cs="Calibri"/>
        </w:rPr>
      </w:pPr>
      <w:r w:rsidRPr="006D3D48">
        <w:rPr>
          <w:rFonts w:ascii="Calibri" w:hAnsi="Calibri" w:cs="Calibri"/>
        </w:rPr>
        <w:t>provide clear feedback to students and parents/guardians</w:t>
      </w:r>
    </w:p>
    <w:p w:rsidRPr="006D3D48" w:rsidR="004E0247" w:rsidP="004E0247" w:rsidRDefault="004E0247" w14:paraId="5E02A665" w14:textId="77777777">
      <w:pPr>
        <w:spacing w:before="100" w:beforeAutospacing="1" w:after="100" w:afterAutospacing="1" w:line="240" w:lineRule="auto"/>
        <w:rPr>
          <w:rFonts w:ascii="Calibri" w:hAnsi="Calibri" w:cs="Calibri"/>
        </w:rPr>
      </w:pPr>
      <w:r w:rsidRPr="006D3D48">
        <w:rPr>
          <w:rFonts w:ascii="Calibri" w:hAnsi="Calibri" w:cs="Calibri"/>
        </w:rPr>
        <w:t>The emphasis of Transition Year reporting remains on learning, growth and preparation for Senior Cycle, rather than on examination performance alone.</w:t>
      </w:r>
    </w:p>
    <w:p w:rsidRPr="00102D1D" w:rsidR="00102D1D" w:rsidP="0066676E" w:rsidRDefault="00102D1D" w14:paraId="172BB232" w14:textId="64A341C8">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102D1D">
        <w:rPr>
          <w:rFonts w:ascii="Calibri" w:hAnsi="Calibri" w:cs="Calibri" w:eastAsiaTheme="majorEastAsia"/>
          <w:b/>
          <w:bCs/>
          <w:color w:val="005951"/>
          <w:spacing w:val="-10"/>
          <w:kern w:val="28"/>
          <w:sz w:val="26"/>
          <w:szCs w:val="26"/>
        </w:rPr>
        <w:t>Level 1 and Level 2 Learning Programmes (L1/L2 LPs)</w:t>
      </w:r>
    </w:p>
    <w:p w:rsidRPr="00102D1D" w:rsidR="00102D1D" w:rsidP="00102D1D" w:rsidRDefault="00102D1D" w14:paraId="025FF425" w14:textId="77777777">
      <w:pPr>
        <w:rPr>
          <w:rFonts w:ascii="Calibri" w:hAnsi="Calibri" w:cs="Calibri"/>
        </w:rPr>
      </w:pPr>
      <w:r w:rsidRPr="00102D1D">
        <w:rPr>
          <w:rFonts w:ascii="Calibri" w:hAnsi="Calibri" w:cs="Calibri"/>
        </w:rPr>
        <w:t>Level 1 and Level 2 Learning Programmes are assessed using portfolio-based evidence aligned with learning outcomes and Statements of Learning.</w:t>
      </w:r>
    </w:p>
    <w:p w:rsidRPr="00102D1D" w:rsidR="00102D1D" w:rsidP="00102D1D" w:rsidRDefault="00102D1D" w14:paraId="3625E9F6" w14:textId="77777777">
      <w:pPr>
        <w:rPr>
          <w:rFonts w:ascii="Calibri" w:hAnsi="Calibri" w:cs="Calibri"/>
        </w:rPr>
      </w:pPr>
      <w:r w:rsidRPr="00102D1D">
        <w:rPr>
          <w:rFonts w:ascii="Calibri" w:hAnsi="Calibri" w:cs="Calibri"/>
        </w:rPr>
        <w:t>Achievement is reported using:</w:t>
      </w:r>
    </w:p>
    <w:p w:rsidRPr="00102D1D" w:rsidR="00102D1D" w:rsidP="00D03441" w:rsidRDefault="00102D1D" w14:paraId="678D56E3" w14:textId="77777777">
      <w:pPr>
        <w:numPr>
          <w:ilvl w:val="0"/>
          <w:numId w:val="38"/>
        </w:numPr>
        <w:rPr>
          <w:rFonts w:ascii="Calibri" w:hAnsi="Calibri" w:cs="Calibri"/>
        </w:rPr>
      </w:pPr>
      <w:r w:rsidRPr="00102D1D">
        <w:rPr>
          <w:rFonts w:ascii="Calibri" w:hAnsi="Calibri" w:cs="Calibri"/>
          <w:b/>
          <w:bCs/>
        </w:rPr>
        <w:t>Achieved</w:t>
      </w:r>
      <w:r w:rsidRPr="00102D1D">
        <w:rPr>
          <w:rFonts w:ascii="Calibri" w:hAnsi="Calibri" w:cs="Calibri"/>
        </w:rPr>
        <w:br/>
      </w:r>
      <w:r w:rsidRPr="00102D1D">
        <w:rPr>
          <w:rFonts w:ascii="Calibri" w:hAnsi="Calibri" w:cs="Calibri"/>
        </w:rPr>
        <w:t>The student has met the learning outcomes as evidenced through portfolio work.</w:t>
      </w:r>
    </w:p>
    <w:p w:rsidRPr="00102D1D" w:rsidR="00102D1D" w:rsidP="00D03441" w:rsidRDefault="00102D1D" w14:paraId="344B2F1D" w14:textId="77777777">
      <w:pPr>
        <w:numPr>
          <w:ilvl w:val="0"/>
          <w:numId w:val="38"/>
        </w:numPr>
        <w:rPr>
          <w:rFonts w:ascii="Calibri" w:hAnsi="Calibri" w:cs="Calibri"/>
        </w:rPr>
      </w:pPr>
      <w:r w:rsidRPr="00102D1D">
        <w:rPr>
          <w:rFonts w:ascii="Calibri" w:hAnsi="Calibri" w:cs="Calibri"/>
          <w:b/>
          <w:bCs/>
        </w:rPr>
        <w:t>Not Yet Achieved</w:t>
      </w:r>
      <w:r w:rsidRPr="00102D1D">
        <w:rPr>
          <w:rFonts w:ascii="Calibri" w:hAnsi="Calibri" w:cs="Calibri"/>
          <w:b/>
          <w:bCs/>
        </w:rPr>
        <w:br/>
      </w:r>
      <w:r w:rsidRPr="00102D1D">
        <w:rPr>
          <w:rFonts w:ascii="Calibri" w:hAnsi="Calibri" w:cs="Calibri"/>
        </w:rPr>
        <w:t>The student has not yet demonstrated sufficient evidence of meeting the learning outcomes.</w:t>
      </w:r>
    </w:p>
    <w:p w:rsidRPr="00102D1D" w:rsidR="00102D1D" w:rsidP="00102D1D" w:rsidRDefault="00102D1D" w14:paraId="435B2D8C" w14:textId="77777777">
      <w:pPr>
        <w:rPr>
          <w:rFonts w:ascii="Calibri" w:hAnsi="Calibri" w:cs="Calibri"/>
        </w:rPr>
      </w:pPr>
      <w:r w:rsidRPr="00102D1D">
        <w:rPr>
          <w:rFonts w:ascii="Calibri" w:hAnsi="Calibri" w:cs="Calibri"/>
        </w:rPr>
        <w:t>Assessment is continuous and based on professional judgement, informed by portfolio evidence gathered over time.</w:t>
      </w:r>
      <w:r w:rsidRPr="00102D1D">
        <w:rPr>
          <w:rFonts w:ascii="Calibri" w:hAnsi="Calibri" w:cs="Calibri"/>
        </w:rPr>
        <w:br/>
      </w:r>
      <w:r w:rsidRPr="00102D1D">
        <w:rPr>
          <w:rFonts w:ascii="Calibri" w:hAnsi="Calibri" w:cs="Calibri"/>
        </w:rPr>
        <w:t>Level 1 and Level 2 Learning Programmes are reported through school reporting structures and, where applicable, through certification aligned with national arrangements.</w:t>
      </w:r>
    </w:p>
    <w:p w:rsidRPr="00102D1D" w:rsidR="00102D1D" w:rsidP="0066676E" w:rsidRDefault="00102D1D" w14:paraId="41DE5C05" w14:textId="6F563107">
      <w:pPr>
        <w:spacing w:before="100" w:beforeAutospacing="1" w:after="100" w:afterAutospacing="1" w:line="240" w:lineRule="auto"/>
        <w:rPr>
          <w:rFonts w:ascii="Calibri" w:hAnsi="Calibri" w:cs="Calibri" w:eastAsiaTheme="majorEastAsia"/>
          <w:b/>
          <w:bCs/>
          <w:color w:val="005951"/>
          <w:spacing w:val="-10"/>
          <w:kern w:val="28"/>
          <w:sz w:val="26"/>
          <w:szCs w:val="26"/>
        </w:rPr>
      </w:pPr>
      <w:r w:rsidRPr="00102D1D">
        <w:rPr>
          <w:rFonts w:ascii="Calibri" w:hAnsi="Calibri" w:cs="Calibri" w:eastAsiaTheme="majorEastAsia"/>
          <w:b/>
          <w:bCs/>
          <w:color w:val="005951"/>
          <w:spacing w:val="-10"/>
          <w:kern w:val="28"/>
          <w:sz w:val="26"/>
          <w:szCs w:val="26"/>
        </w:rPr>
        <w:t>Use of Grade Descriptors in Reporting</w:t>
      </w:r>
    </w:p>
    <w:p w:rsidRPr="00102D1D" w:rsidR="00102D1D" w:rsidP="00102D1D" w:rsidRDefault="00102D1D" w14:paraId="0A7CF600" w14:textId="77777777">
      <w:pPr>
        <w:rPr>
          <w:rFonts w:ascii="Calibri" w:hAnsi="Calibri" w:cs="Calibri"/>
        </w:rPr>
      </w:pPr>
      <w:r w:rsidRPr="00102D1D">
        <w:rPr>
          <w:rFonts w:ascii="Calibri" w:hAnsi="Calibri" w:cs="Calibri"/>
        </w:rPr>
        <w:t>Grade descriptors and grading bands are used to:</w:t>
      </w:r>
    </w:p>
    <w:p w:rsidRPr="00102D1D" w:rsidR="00102D1D" w:rsidP="00D03441" w:rsidRDefault="00102D1D" w14:paraId="76F60ABB" w14:textId="77777777">
      <w:pPr>
        <w:numPr>
          <w:ilvl w:val="0"/>
          <w:numId w:val="39"/>
        </w:numPr>
        <w:rPr>
          <w:rFonts w:ascii="Calibri" w:hAnsi="Calibri" w:cs="Calibri"/>
        </w:rPr>
      </w:pPr>
      <w:r w:rsidRPr="00102D1D">
        <w:rPr>
          <w:rFonts w:ascii="Calibri" w:hAnsi="Calibri" w:cs="Calibri"/>
        </w:rPr>
        <w:t>Support clear communication of achievement</w:t>
      </w:r>
    </w:p>
    <w:p w:rsidRPr="00102D1D" w:rsidR="00102D1D" w:rsidP="00D03441" w:rsidRDefault="00102D1D" w14:paraId="580692A1" w14:textId="77777777">
      <w:pPr>
        <w:numPr>
          <w:ilvl w:val="0"/>
          <w:numId w:val="39"/>
        </w:numPr>
        <w:rPr>
          <w:rFonts w:ascii="Calibri" w:hAnsi="Calibri" w:cs="Calibri"/>
        </w:rPr>
      </w:pPr>
      <w:r w:rsidRPr="00102D1D">
        <w:rPr>
          <w:rFonts w:ascii="Calibri" w:hAnsi="Calibri" w:cs="Calibri"/>
        </w:rPr>
        <w:t>Promote consistency and transparency in reporting</w:t>
      </w:r>
    </w:p>
    <w:p w:rsidRPr="00102D1D" w:rsidR="00102D1D" w:rsidP="00D03441" w:rsidRDefault="00102D1D" w14:paraId="0F341D82" w14:textId="77777777">
      <w:pPr>
        <w:numPr>
          <w:ilvl w:val="0"/>
          <w:numId w:val="39"/>
        </w:numPr>
        <w:rPr>
          <w:rFonts w:ascii="Calibri" w:hAnsi="Calibri" w:cs="Calibri"/>
        </w:rPr>
      </w:pPr>
      <w:r w:rsidRPr="00102D1D">
        <w:rPr>
          <w:rFonts w:ascii="Calibri" w:hAnsi="Calibri" w:cs="Calibri"/>
        </w:rPr>
        <w:t>Support student reflection and goal-setting</w:t>
      </w:r>
    </w:p>
    <w:p w:rsidRPr="00102D1D" w:rsidR="00102D1D" w:rsidP="00D03441" w:rsidRDefault="00102D1D" w14:paraId="5D5CB0BC" w14:textId="77777777">
      <w:pPr>
        <w:numPr>
          <w:ilvl w:val="0"/>
          <w:numId w:val="39"/>
        </w:numPr>
        <w:rPr>
          <w:rFonts w:ascii="Calibri" w:hAnsi="Calibri" w:cs="Calibri"/>
        </w:rPr>
      </w:pPr>
      <w:r w:rsidRPr="00102D1D">
        <w:rPr>
          <w:rFonts w:ascii="Calibri" w:hAnsi="Calibri" w:cs="Calibri"/>
        </w:rPr>
        <w:t>Inform teaching, learning and support planning</w:t>
      </w:r>
    </w:p>
    <w:p w:rsidRPr="00102D1D" w:rsidR="00102D1D" w:rsidP="00102D1D" w:rsidRDefault="00102D1D" w14:paraId="47F4F217" w14:textId="77777777">
      <w:pPr>
        <w:rPr>
          <w:rFonts w:ascii="Calibri" w:hAnsi="Calibri" w:cs="Calibri"/>
        </w:rPr>
      </w:pPr>
      <w:r w:rsidRPr="00102D1D">
        <w:rPr>
          <w:rFonts w:ascii="Calibri" w:hAnsi="Calibri" w:cs="Calibri"/>
        </w:rPr>
        <w:t>Descriptors and grades are interpreted in the context of each programme’s purpose and assessment structure and are supported by qualitative feedback wherever possible.</w:t>
      </w:r>
    </w:p>
    <w:p w:rsidR="00C316CE" w:rsidRDefault="00C316CE" w14:paraId="57934A06" w14:textId="03796617">
      <w:pPr>
        <w:rPr>
          <w:rFonts w:ascii="Calibri" w:hAnsi="Calibri" w:cs="Calibri"/>
          <w:b/>
          <w:bCs/>
        </w:rPr>
      </w:pPr>
      <w:r>
        <w:rPr>
          <w:rFonts w:ascii="Calibri" w:hAnsi="Calibri" w:cs="Calibri"/>
          <w:b/>
          <w:bCs/>
        </w:rPr>
        <w:br w:type="page"/>
      </w:r>
    </w:p>
    <w:p w:rsidRPr="00102D1D" w:rsidR="00C316CE" w:rsidP="00C316CE" w:rsidRDefault="00C316CE" w14:paraId="4C5D8A93" w14:textId="35DBAF24">
      <w:pPr>
        <w:pStyle w:val="Title"/>
        <w:spacing w:before="100" w:beforeAutospacing="1" w:after="100" w:afterAutospacing="1"/>
        <w:jc w:val="center"/>
        <w:rPr>
          <w:rFonts w:ascii="Calibri" w:hAnsi="Calibri" w:cs="Calibri"/>
          <w:color w:val="005951"/>
        </w:rPr>
      </w:pPr>
      <w:r w:rsidRPr="00102D1D">
        <w:rPr>
          <w:rFonts w:ascii="Calibri" w:hAnsi="Calibri" w:cs="Calibri"/>
          <w:color w:val="005951"/>
        </w:rPr>
        <w:t xml:space="preserve">Appendix </w:t>
      </w:r>
      <w:r>
        <w:rPr>
          <w:rFonts w:ascii="Calibri" w:hAnsi="Calibri" w:cs="Calibri"/>
          <w:color w:val="005951"/>
        </w:rPr>
        <w:t>F</w:t>
      </w:r>
    </w:p>
    <w:p w:rsidRPr="00102D1D" w:rsidR="00C316CE" w:rsidP="00C316CE" w:rsidRDefault="00C316CE" w14:paraId="3B99FC93" w14:textId="2E81D5A6">
      <w:pPr>
        <w:spacing w:before="100" w:beforeAutospacing="1" w:after="100" w:afterAutospacing="1" w:line="240" w:lineRule="auto"/>
        <w:jc w:val="center"/>
        <w:rPr>
          <w:rFonts w:ascii="Calibri" w:hAnsi="Calibri" w:cs="Calibri" w:eastAsiaTheme="majorEastAsia"/>
          <w:color w:val="005951"/>
          <w:spacing w:val="-10"/>
          <w:kern w:val="28"/>
          <w:sz w:val="36"/>
          <w:szCs w:val="36"/>
        </w:rPr>
      </w:pPr>
      <w:r>
        <w:rPr>
          <w:rFonts w:ascii="Calibri" w:hAnsi="Calibri" w:cs="Calibri" w:eastAsiaTheme="majorEastAsia"/>
          <w:color w:val="005951"/>
          <w:spacing w:val="-10"/>
          <w:kern w:val="28"/>
          <w:sz w:val="36"/>
          <w:szCs w:val="36"/>
        </w:rPr>
        <w:t>Academic Integrity and Plag</w:t>
      </w:r>
      <w:r w:rsidR="0008392C">
        <w:rPr>
          <w:rFonts w:ascii="Calibri" w:hAnsi="Calibri" w:cs="Calibri" w:eastAsiaTheme="majorEastAsia"/>
          <w:color w:val="005951"/>
          <w:spacing w:val="-10"/>
          <w:kern w:val="28"/>
          <w:sz w:val="36"/>
          <w:szCs w:val="36"/>
        </w:rPr>
        <w:t>iarism – Student Rules</w:t>
      </w:r>
    </w:p>
    <w:p w:rsidRPr="00102D1D" w:rsidR="00C316CE" w:rsidP="00C316CE" w:rsidRDefault="0008392C" w14:paraId="1D7B5EB5" w14:textId="20CD557F">
      <w:pPr>
        <w:spacing w:before="100" w:beforeAutospacing="1" w:after="100" w:afterAutospacing="1" w:line="240" w:lineRule="auto"/>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What is Academic Integrity</w:t>
      </w:r>
    </w:p>
    <w:p w:rsidRPr="00102D1D" w:rsidR="00C316CE" w:rsidP="00C316CE" w:rsidRDefault="0008392C" w14:paraId="20ED0E49" w14:textId="7E7929B3">
      <w:pPr>
        <w:rPr>
          <w:rFonts w:ascii="Calibri" w:hAnsi="Calibri" w:cs="Calibri"/>
        </w:rPr>
      </w:pPr>
      <w:r>
        <w:rPr>
          <w:rFonts w:ascii="Calibri" w:hAnsi="Calibri" w:cs="Calibri"/>
        </w:rPr>
        <w:t>Academic integrity means acting honestly and responsibly in all learning and assessment. You may use ideas, data, images, code, or words from others only with proper acknowledgement, and the work you submit for assessment must be your own.</w:t>
      </w:r>
    </w:p>
    <w:p w:rsidR="00F979FE" w:rsidRDefault="008D1146" w14:paraId="634E4297" w14:textId="5F0728C5">
      <w:pPr>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 xml:space="preserve">Definition of </w:t>
      </w:r>
      <w:r w:rsidR="00285013">
        <w:rPr>
          <w:rFonts w:ascii="Calibri" w:hAnsi="Calibri" w:cs="Calibri" w:eastAsiaTheme="majorEastAsia"/>
          <w:b/>
          <w:bCs/>
          <w:color w:val="005951"/>
          <w:spacing w:val="-10"/>
          <w:kern w:val="28"/>
          <w:sz w:val="26"/>
          <w:szCs w:val="26"/>
        </w:rPr>
        <w:t>Plagiarism</w:t>
      </w:r>
    </w:p>
    <w:p w:rsidR="008D1146" w:rsidRDefault="008D1146" w14:paraId="58CAD446" w14:textId="69C4F39A">
      <w:pPr>
        <w:rPr>
          <w:rFonts w:ascii="Calibri" w:hAnsi="Calibri" w:cs="Calibri"/>
        </w:rPr>
      </w:pPr>
      <w:r w:rsidRPr="00632122">
        <w:rPr>
          <w:rFonts w:ascii="Calibri" w:hAnsi="Calibri" w:cs="Calibri"/>
        </w:rPr>
        <w:t xml:space="preserve">Plagiarism is presenting someone else’s words, ideas, data, images, designs, code, or media as your own, without clear and accurate acknowledgement. It includes material from </w:t>
      </w:r>
      <w:r w:rsidR="00B5321E">
        <w:rPr>
          <w:rFonts w:ascii="Calibri" w:hAnsi="Calibri" w:cs="Calibri"/>
        </w:rPr>
        <w:t>books, articles, webpages, images, videos, reports, software/code repositories, AI tools, classmates, tutors, family members or commercial services.</w:t>
      </w:r>
    </w:p>
    <w:p w:rsidR="00B5321E" w:rsidRDefault="00B5321E" w14:paraId="125210ED" w14:textId="1A57656C">
      <w:pPr>
        <w:rPr>
          <w:rFonts w:ascii="Calibri" w:hAnsi="Calibri" w:cs="Calibri"/>
        </w:rPr>
      </w:pPr>
      <w:r>
        <w:rPr>
          <w:rFonts w:ascii="Calibri" w:hAnsi="Calibri" w:cs="Calibri"/>
        </w:rPr>
        <w:t>Examples of Plagiarism (not an exhaustive list)</w:t>
      </w:r>
    </w:p>
    <w:p w:rsidR="00B5321E" w:rsidP="00806A7C" w:rsidRDefault="00806A7C" w14:paraId="516F301A" w14:textId="7686059D">
      <w:pPr>
        <w:pStyle w:val="ListParagraph"/>
        <w:numPr>
          <w:ilvl w:val="0"/>
          <w:numId w:val="43"/>
        </w:numPr>
        <w:rPr>
          <w:rFonts w:ascii="Calibri" w:hAnsi="Calibri" w:cs="Calibri"/>
        </w:rPr>
      </w:pPr>
      <w:r>
        <w:rPr>
          <w:rFonts w:ascii="Calibri" w:hAnsi="Calibri" w:cs="Calibri"/>
        </w:rPr>
        <w:t>Copying text from a source (book, website, article, AI output) without quotation marks and a citation.</w:t>
      </w:r>
    </w:p>
    <w:p w:rsidR="00806A7C" w:rsidP="00806A7C" w:rsidRDefault="00806A7C" w14:paraId="1D3F05B5" w14:textId="5B5306CB">
      <w:pPr>
        <w:pStyle w:val="ListParagraph"/>
        <w:numPr>
          <w:ilvl w:val="0"/>
          <w:numId w:val="43"/>
        </w:numPr>
        <w:rPr>
          <w:rFonts w:ascii="Calibri" w:hAnsi="Calibri" w:cs="Calibri"/>
        </w:rPr>
      </w:pPr>
      <w:r>
        <w:rPr>
          <w:rFonts w:ascii="Calibri" w:hAnsi="Calibri" w:cs="Calibri"/>
        </w:rPr>
        <w:t>Copy-pasting diagrams, graphs, tables, images, maps or photos without crediting the source.</w:t>
      </w:r>
    </w:p>
    <w:p w:rsidR="00806A7C" w:rsidP="00806A7C" w:rsidRDefault="00806A7C" w14:paraId="618E7DF4" w14:textId="0CC4FADE">
      <w:pPr>
        <w:pStyle w:val="ListParagraph"/>
        <w:numPr>
          <w:ilvl w:val="0"/>
          <w:numId w:val="43"/>
        </w:numPr>
        <w:rPr>
          <w:rFonts w:ascii="Calibri" w:hAnsi="Calibri" w:cs="Calibri"/>
        </w:rPr>
      </w:pPr>
      <w:r>
        <w:rPr>
          <w:rFonts w:ascii="Calibri" w:hAnsi="Calibri" w:cs="Calibri"/>
        </w:rPr>
        <w:t>Submitting work written by another person (classmate, family member, tutor) or obtained via contract cheating websites/services.</w:t>
      </w:r>
    </w:p>
    <w:p w:rsidR="00806A7C" w:rsidP="00806A7C" w:rsidRDefault="00806A7C" w14:paraId="46CC1F6D" w14:textId="04E38D60">
      <w:pPr>
        <w:pStyle w:val="ListParagraph"/>
        <w:numPr>
          <w:ilvl w:val="0"/>
          <w:numId w:val="43"/>
        </w:numPr>
        <w:rPr>
          <w:rFonts w:ascii="Calibri" w:hAnsi="Calibri" w:cs="Calibri"/>
        </w:rPr>
      </w:pPr>
      <w:r>
        <w:rPr>
          <w:rFonts w:ascii="Calibri" w:hAnsi="Calibri" w:cs="Calibri"/>
        </w:rPr>
        <w:t>Submitting work wholly or substantially generated by AI (text, code, images, data analysis) and representing it as your own original analysis.</w:t>
      </w:r>
    </w:p>
    <w:p w:rsidR="00806A7C" w:rsidP="00806A7C" w:rsidRDefault="00806A7C" w14:paraId="030BC6F7" w14:textId="4B9E5BEF">
      <w:pPr>
        <w:pStyle w:val="ListParagraph"/>
        <w:numPr>
          <w:ilvl w:val="0"/>
          <w:numId w:val="43"/>
        </w:numPr>
        <w:rPr>
          <w:rFonts w:ascii="Calibri" w:hAnsi="Calibri" w:cs="Calibri"/>
        </w:rPr>
      </w:pPr>
      <w:r>
        <w:rPr>
          <w:rFonts w:ascii="Calibri" w:hAnsi="Calibri" w:cs="Calibri"/>
        </w:rPr>
        <w:t>Collusion: working with others on an individual assignment and submitting the same or very similar work as separate individual submissions.</w:t>
      </w:r>
    </w:p>
    <w:p w:rsidR="00806A7C" w:rsidP="00806A7C" w:rsidRDefault="00806A7C" w14:paraId="61F387AC" w14:textId="4367861C">
      <w:pPr>
        <w:pStyle w:val="ListParagraph"/>
        <w:numPr>
          <w:ilvl w:val="0"/>
          <w:numId w:val="43"/>
        </w:numPr>
        <w:rPr>
          <w:rFonts w:ascii="Calibri" w:hAnsi="Calibri" w:cs="Calibri"/>
        </w:rPr>
      </w:pPr>
      <w:r>
        <w:rPr>
          <w:rFonts w:ascii="Calibri" w:hAnsi="Calibri" w:cs="Calibri"/>
        </w:rPr>
        <w:t>Fabrication/falsification: inventing data/quotes/sources or altering data, logs, images or measurements.</w:t>
      </w:r>
    </w:p>
    <w:p w:rsidR="00806A7C" w:rsidP="00806A7C" w:rsidRDefault="00806A7C" w14:paraId="00349040" w14:textId="69CD14C8">
      <w:pPr>
        <w:pStyle w:val="ListParagraph"/>
        <w:numPr>
          <w:ilvl w:val="0"/>
          <w:numId w:val="43"/>
        </w:numPr>
        <w:rPr>
          <w:rFonts w:ascii="Calibri" w:hAnsi="Calibri" w:cs="Calibri"/>
        </w:rPr>
      </w:pPr>
      <w:r>
        <w:rPr>
          <w:rFonts w:ascii="Calibri" w:hAnsi="Calibri" w:cs="Calibri"/>
        </w:rPr>
        <w:t>Improper referencing: using sources but failing to cite them accurately (missing citations, inaccurate page numbers/URLs, or incomplete reference list</w:t>
      </w:r>
      <w:r w:rsidR="00B65BFB">
        <w:rPr>
          <w:rFonts w:ascii="Calibri" w:hAnsi="Calibri" w:cs="Calibri"/>
        </w:rPr>
        <w:t>).</w:t>
      </w:r>
    </w:p>
    <w:p w:rsidRPr="00FD06C8" w:rsidR="00B65BFB" w:rsidP="00B65BFB" w:rsidRDefault="00B65BFB" w14:paraId="3B9CEC8F" w14:textId="34EEA67C">
      <w:pPr>
        <w:rPr>
          <w:rFonts w:ascii="Calibri" w:hAnsi="Calibri" w:cs="Calibri" w:eastAsiaTheme="majorEastAsia"/>
          <w:b/>
          <w:bCs/>
          <w:color w:val="005951"/>
          <w:spacing w:val="-10"/>
          <w:kern w:val="28"/>
          <w:sz w:val="26"/>
          <w:szCs w:val="26"/>
        </w:rPr>
      </w:pPr>
      <w:r w:rsidRPr="00FD06C8">
        <w:rPr>
          <w:rFonts w:ascii="Calibri" w:hAnsi="Calibri" w:cs="Calibri" w:eastAsiaTheme="majorEastAsia"/>
          <w:b/>
          <w:bCs/>
          <w:color w:val="005951"/>
          <w:spacing w:val="-10"/>
          <w:kern w:val="28"/>
          <w:sz w:val="26"/>
          <w:szCs w:val="26"/>
        </w:rPr>
        <w:t>What is permitted</w:t>
      </w:r>
    </w:p>
    <w:p w:rsidR="00B65BFB" w:rsidP="00B65BFB" w:rsidRDefault="00B65BFB" w14:paraId="3735C0A9" w14:textId="07BDD18D">
      <w:pPr>
        <w:rPr>
          <w:rFonts w:ascii="Calibri" w:hAnsi="Calibri" w:cs="Calibri"/>
        </w:rPr>
      </w:pPr>
      <w:r>
        <w:rPr>
          <w:rFonts w:ascii="Calibri" w:hAnsi="Calibri" w:cs="Calibri"/>
        </w:rPr>
        <w:t xml:space="preserve">Researching widely, taking notes in your own words, and </w:t>
      </w:r>
      <w:r w:rsidR="00285013">
        <w:rPr>
          <w:rFonts w:ascii="Calibri" w:hAnsi="Calibri" w:cs="Calibri"/>
        </w:rPr>
        <w:t>synthesising</w:t>
      </w:r>
      <w:r>
        <w:rPr>
          <w:rFonts w:ascii="Calibri" w:hAnsi="Calibri" w:cs="Calibri"/>
        </w:rPr>
        <w:t xml:space="preserve"> ideas with citations.</w:t>
      </w:r>
    </w:p>
    <w:p w:rsidR="00B65BFB" w:rsidP="00B65BFB" w:rsidRDefault="00B65BFB" w14:paraId="2409D594" w14:textId="0EEB7940">
      <w:pPr>
        <w:pStyle w:val="ListParagraph"/>
        <w:numPr>
          <w:ilvl w:val="0"/>
          <w:numId w:val="44"/>
        </w:numPr>
        <w:rPr>
          <w:rFonts w:ascii="Calibri" w:hAnsi="Calibri" w:cs="Calibri"/>
        </w:rPr>
      </w:pPr>
      <w:r>
        <w:rPr>
          <w:rFonts w:ascii="Calibri" w:hAnsi="Calibri" w:cs="Calibri"/>
        </w:rPr>
        <w:t>Discussing ideas with peers/teachers, then writing your own submission.</w:t>
      </w:r>
    </w:p>
    <w:p w:rsidR="00B65BFB" w:rsidP="00B65BFB" w:rsidRDefault="00B65BFB" w14:paraId="184C2A8C" w14:textId="22483300">
      <w:pPr>
        <w:pStyle w:val="ListParagraph"/>
        <w:numPr>
          <w:ilvl w:val="0"/>
          <w:numId w:val="44"/>
        </w:numPr>
        <w:rPr>
          <w:rFonts w:ascii="Calibri" w:hAnsi="Calibri" w:cs="Calibri"/>
        </w:rPr>
      </w:pPr>
      <w:r>
        <w:rPr>
          <w:rFonts w:ascii="Calibri" w:hAnsi="Calibri" w:cs="Calibri"/>
        </w:rPr>
        <w:t xml:space="preserve">Using assistive tools, provided </w:t>
      </w:r>
      <w:r w:rsidR="00FD06C8">
        <w:rPr>
          <w:rFonts w:ascii="Calibri" w:hAnsi="Calibri" w:cs="Calibri"/>
        </w:rPr>
        <w:t>you final submission is your own original work and you acknowledge any substantive assistance if required by the brief.</w:t>
      </w:r>
    </w:p>
    <w:p w:rsidRPr="00FD06C8" w:rsidR="00FD06C8" w:rsidP="00FD06C8" w:rsidRDefault="00FD06C8" w14:paraId="1779E26D" w14:textId="77777777">
      <w:pPr>
        <w:rPr>
          <w:rFonts w:ascii="Calibri" w:hAnsi="Calibri" w:cs="Calibri"/>
        </w:rPr>
      </w:pPr>
    </w:p>
    <w:p w:rsidRPr="00285013" w:rsidR="00353937" w:rsidP="00353937" w:rsidRDefault="00353937" w14:paraId="07A72D21" w14:textId="77777777">
      <w:pPr>
        <w:rPr>
          <w:rFonts w:ascii="Calibri" w:hAnsi="Calibri" w:cs="Calibri" w:eastAsiaTheme="majorEastAsia"/>
          <w:b/>
          <w:bCs/>
          <w:color w:val="005951"/>
          <w:spacing w:val="-10"/>
          <w:kern w:val="28"/>
          <w:sz w:val="26"/>
          <w:szCs w:val="26"/>
        </w:rPr>
      </w:pPr>
      <w:r w:rsidRPr="00285013">
        <w:rPr>
          <w:rFonts w:ascii="Calibri" w:hAnsi="Calibri" w:cs="Calibri" w:eastAsiaTheme="majorEastAsia"/>
          <w:b/>
          <w:bCs/>
          <w:color w:val="005951"/>
          <w:spacing w:val="-10"/>
          <w:kern w:val="28"/>
          <w:sz w:val="26"/>
          <w:szCs w:val="26"/>
        </w:rPr>
        <w:t>Referencing Sources</w:t>
      </w:r>
    </w:p>
    <w:p w:rsidRPr="00353937" w:rsidR="00353937" w:rsidP="00353937" w:rsidRDefault="00353937" w14:paraId="337B0668" w14:textId="77777777">
      <w:pPr>
        <w:rPr>
          <w:rFonts w:ascii="Calibri" w:hAnsi="Calibri" w:cs="Calibri"/>
        </w:rPr>
      </w:pPr>
      <w:r w:rsidRPr="00353937">
        <w:rPr>
          <w:rFonts w:ascii="Calibri" w:hAnsi="Calibri" w:cs="Calibri"/>
        </w:rPr>
        <w:t>Students must reference any material that informs their work where the ideas, words, data or structure are not entirely their own.</w:t>
      </w:r>
    </w:p>
    <w:p w:rsidRPr="00353937" w:rsidR="00353937" w:rsidP="00353937" w:rsidRDefault="00353937" w14:paraId="11B19F32" w14:textId="7D407CEB">
      <w:pPr>
        <w:rPr>
          <w:rFonts w:ascii="Calibri" w:hAnsi="Calibri" w:cs="Calibri"/>
        </w:rPr>
      </w:pPr>
      <w:r w:rsidRPr="00353937">
        <w:rPr>
          <w:rFonts w:ascii="Calibri" w:hAnsi="Calibri" w:cs="Calibri"/>
        </w:rPr>
        <w:t>This may include:</w:t>
      </w:r>
    </w:p>
    <w:p w:rsidRPr="00353937" w:rsidR="00353937" w:rsidP="00353937" w:rsidRDefault="00353937" w14:paraId="66350BB7" w14:textId="77777777">
      <w:pPr>
        <w:numPr>
          <w:ilvl w:val="0"/>
          <w:numId w:val="45"/>
        </w:numPr>
        <w:rPr>
          <w:rFonts w:ascii="Calibri" w:hAnsi="Calibri" w:cs="Calibri"/>
        </w:rPr>
      </w:pPr>
      <w:r w:rsidRPr="00353937">
        <w:rPr>
          <w:rFonts w:ascii="Calibri" w:hAnsi="Calibri" w:cs="Calibri"/>
        </w:rPr>
        <w:t>Naming the author, title and source (book, website, article, video, interview, etc.)</w:t>
      </w:r>
    </w:p>
    <w:p w:rsidRPr="00353937" w:rsidR="00353937" w:rsidP="00353937" w:rsidRDefault="00353937" w14:paraId="1C0F616C" w14:textId="77777777">
      <w:pPr>
        <w:numPr>
          <w:ilvl w:val="0"/>
          <w:numId w:val="45"/>
        </w:numPr>
        <w:rPr>
          <w:rFonts w:ascii="Calibri" w:hAnsi="Calibri" w:cs="Calibri"/>
        </w:rPr>
      </w:pPr>
      <w:r w:rsidRPr="00353937">
        <w:rPr>
          <w:rFonts w:ascii="Calibri" w:hAnsi="Calibri" w:cs="Calibri"/>
        </w:rPr>
        <w:t>Including the website address and date accessed for online sources</w:t>
      </w:r>
    </w:p>
    <w:p w:rsidRPr="00353937" w:rsidR="00353937" w:rsidP="00353937" w:rsidRDefault="00353937" w14:paraId="15191BF7" w14:textId="77777777">
      <w:pPr>
        <w:numPr>
          <w:ilvl w:val="0"/>
          <w:numId w:val="45"/>
        </w:numPr>
        <w:rPr>
          <w:rFonts w:ascii="Calibri" w:hAnsi="Calibri" w:cs="Calibri"/>
        </w:rPr>
      </w:pPr>
      <w:r w:rsidRPr="00353937">
        <w:rPr>
          <w:rFonts w:ascii="Calibri" w:hAnsi="Calibri" w:cs="Calibri"/>
        </w:rPr>
        <w:t>Clearly distinguishing between direct quotations and paraphrased ideas</w:t>
      </w:r>
    </w:p>
    <w:p w:rsidRPr="00353937" w:rsidR="00353937" w:rsidP="00285013" w:rsidRDefault="00353937" w14:paraId="7F52A140" w14:textId="297D7B8E">
      <w:pPr>
        <w:rPr>
          <w:rFonts w:ascii="Calibri" w:hAnsi="Calibri" w:cs="Calibri"/>
        </w:rPr>
      </w:pPr>
      <w:r w:rsidRPr="00353937">
        <w:rPr>
          <w:rFonts w:ascii="Calibri" w:hAnsi="Calibri" w:cs="Calibri"/>
        </w:rPr>
        <w:t xml:space="preserve">Teachers will provide guidance on suitable referencing formats appropriate to subject, programme and year group. </w:t>
      </w:r>
    </w:p>
    <w:p w:rsidRPr="00777EF5" w:rsidR="003C0E36" w:rsidP="003C0E36" w:rsidRDefault="003C0E36" w14:paraId="157C8B95" w14:textId="2181EFE8">
      <w:pPr>
        <w:pStyle w:val="Heading1"/>
        <w:keepNext w:val="0"/>
        <w:keepLines w:val="0"/>
        <w:widowControl w:val="0"/>
        <w:autoSpaceDE w:val="0"/>
        <w:autoSpaceDN w:val="0"/>
        <w:spacing w:before="100" w:beforeAutospacing="1" w:after="100" w:afterAutospacing="1" w:line="240" w:lineRule="auto"/>
        <w:rPr>
          <w:rFonts w:ascii="Calibri" w:hAnsi="Calibri" w:eastAsia="Lato" w:cs="Calibri"/>
          <w:b/>
          <w:bCs/>
          <w:color w:val="005951"/>
          <w:kern w:val="0"/>
          <w:sz w:val="26"/>
          <w:szCs w:val="26"/>
          <w:lang w:val="en-US"/>
          <w14:ligatures w14:val="none"/>
        </w:rPr>
      </w:pPr>
      <w:r w:rsidRPr="00777EF5">
        <w:rPr>
          <w:rFonts w:ascii="Calibri" w:hAnsi="Calibri" w:eastAsia="Lato" w:cs="Calibri"/>
          <w:b/>
          <w:bCs/>
          <w:color w:val="005951"/>
          <w:kern w:val="0"/>
          <w:sz w:val="26"/>
          <w:szCs w:val="26"/>
          <w:lang w:val="en-US"/>
          <w14:ligatures w14:val="none"/>
        </w:rPr>
        <w:t>Referencing and Use of AI</w:t>
      </w:r>
    </w:p>
    <w:p w:rsidRPr="00777EF5" w:rsidR="003C0E36" w:rsidP="003C0E36" w:rsidRDefault="003C0E36" w14:paraId="660396DD" w14:textId="77777777">
      <w:pPr>
        <w:spacing w:before="100" w:beforeAutospacing="1" w:after="100" w:afterAutospacing="1" w:line="240" w:lineRule="auto"/>
        <w:rPr>
          <w:rFonts w:ascii="Calibri" w:hAnsi="Calibri" w:cs="Calibri"/>
        </w:rPr>
      </w:pPr>
      <w:r w:rsidRPr="00777EF5">
        <w:rPr>
          <w:rFonts w:ascii="Calibri" w:hAnsi="Calibri" w:cs="Calibri"/>
        </w:rPr>
        <w:t>The school adheres to SEC rules on referencing and the use of Artificial Intelligence (AI) in coursework .</w:t>
      </w:r>
    </w:p>
    <w:p w:rsidRPr="00777EF5" w:rsidR="003C0E36" w:rsidP="003C0E36" w:rsidRDefault="003C0E36" w14:paraId="32BF7DEB"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AI tools must not be used to generate coursework content</w:t>
      </w:r>
    </w:p>
    <w:p w:rsidRPr="00777EF5" w:rsidR="003C0E36" w:rsidP="003C0E36" w:rsidRDefault="003C0E36" w14:paraId="774E6DD8"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AI may be used to support research or planning only where explicitly acknowledged</w:t>
      </w:r>
    </w:p>
    <w:p w:rsidRPr="00777EF5" w:rsidR="003C0E36" w:rsidP="003C0E36" w:rsidRDefault="003C0E36" w14:paraId="16D8F0A1"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All sources, including AI tools, must be referenced clearly</w:t>
      </w:r>
    </w:p>
    <w:p w:rsidRPr="00777EF5" w:rsidR="003C0E36" w:rsidP="003C0E36" w:rsidRDefault="003C0E36" w14:paraId="1B941F64" w14:textId="77777777">
      <w:pPr>
        <w:numPr>
          <w:ilvl w:val="0"/>
          <w:numId w:val="3"/>
        </w:numPr>
        <w:spacing w:before="100" w:beforeAutospacing="1" w:after="100" w:afterAutospacing="1" w:line="240" w:lineRule="auto"/>
        <w:rPr>
          <w:rFonts w:ascii="Calibri" w:hAnsi="Calibri" w:cs="Calibri"/>
        </w:rPr>
      </w:pPr>
      <w:r w:rsidRPr="00777EF5">
        <w:rPr>
          <w:rFonts w:ascii="Calibri" w:hAnsi="Calibri" w:cs="Calibri"/>
        </w:rPr>
        <w:t>Unacknowledged use of AI-generated material constitutes plagiarism</w:t>
      </w:r>
    </w:p>
    <w:p w:rsidRPr="00777EF5" w:rsidR="003C0E36" w:rsidP="003C0E36" w:rsidRDefault="003C0E36" w14:paraId="1C84FD12" w14:textId="77777777">
      <w:pPr>
        <w:spacing w:before="100" w:beforeAutospacing="1" w:after="100" w:afterAutospacing="1" w:line="240" w:lineRule="auto"/>
        <w:rPr>
          <w:rFonts w:ascii="Calibri" w:hAnsi="Calibri" w:cs="Calibri"/>
        </w:rPr>
      </w:pPr>
      <w:r w:rsidRPr="00777EF5">
        <w:rPr>
          <w:rFonts w:ascii="Calibri" w:hAnsi="Calibri" w:cs="Calibri"/>
        </w:rPr>
        <w:t>Where AI tools are used appropriately, students must document:</w:t>
      </w:r>
    </w:p>
    <w:p w:rsidRPr="00777EF5" w:rsidR="003C0E36" w:rsidP="003C0E36" w:rsidRDefault="003C0E36" w14:paraId="34ED68CB"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name of the AI tool</w:t>
      </w:r>
    </w:p>
    <w:p w:rsidRPr="00777EF5" w:rsidR="003C0E36" w:rsidP="003C0E36" w:rsidRDefault="003C0E36" w14:paraId="12D9F1A4"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purpose of its use</w:t>
      </w:r>
    </w:p>
    <w:p w:rsidRPr="00777EF5" w:rsidR="003C0E36" w:rsidP="003C0E36" w:rsidRDefault="003C0E36" w14:paraId="4E17D567"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The date of use</w:t>
      </w:r>
    </w:p>
    <w:p w:rsidRPr="00777EF5" w:rsidR="003C0E36" w:rsidP="003C0E36" w:rsidRDefault="003C0E36" w14:paraId="0362AC6F" w14:textId="77777777">
      <w:pPr>
        <w:numPr>
          <w:ilvl w:val="0"/>
          <w:numId w:val="4"/>
        </w:numPr>
        <w:spacing w:before="100" w:beforeAutospacing="1" w:after="100" w:afterAutospacing="1" w:line="240" w:lineRule="auto"/>
        <w:rPr>
          <w:rFonts w:ascii="Calibri" w:hAnsi="Calibri" w:cs="Calibri"/>
        </w:rPr>
      </w:pPr>
      <w:r w:rsidRPr="00777EF5">
        <w:rPr>
          <w:rFonts w:ascii="Calibri" w:hAnsi="Calibri" w:cs="Calibri"/>
        </w:rPr>
        <w:t>How it supported, but did not replace, their own work</w:t>
      </w:r>
    </w:p>
    <w:p w:rsidRPr="00777EF5" w:rsidR="003C0E36" w:rsidP="003C0E36" w:rsidRDefault="003C0E36" w14:paraId="7B7DD3E5" w14:textId="77777777">
      <w:pPr>
        <w:spacing w:before="100" w:beforeAutospacing="1" w:after="100" w:afterAutospacing="1" w:line="240" w:lineRule="auto"/>
        <w:rPr>
          <w:rFonts w:ascii="Calibri" w:hAnsi="Calibri" w:cs="Calibri"/>
        </w:rPr>
      </w:pPr>
      <w:r w:rsidRPr="00777EF5">
        <w:rPr>
          <w:rFonts w:ascii="Calibri" w:hAnsi="Calibri" w:cs="Calibri"/>
        </w:rPr>
        <w:t>Misuse of AI or failure to reference sources may result in penalties under SEC regulations.</w:t>
      </w:r>
    </w:p>
    <w:p w:rsidRPr="00FD06C8" w:rsidR="00690EA2" w:rsidP="00690EA2" w:rsidRDefault="00690EA2" w14:paraId="276FEB6A" w14:textId="43A3E1EC">
      <w:pPr>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Record Keeping</w:t>
      </w:r>
    </w:p>
    <w:p w:rsidR="00B65BFB" w:rsidP="00B65BFB" w:rsidRDefault="004605B0" w14:paraId="3BBB2F84" w14:textId="11F4E803">
      <w:pPr>
        <w:rPr>
          <w:rFonts w:ascii="Calibri" w:hAnsi="Calibri" w:cs="Calibri"/>
        </w:rPr>
      </w:pPr>
      <w:r>
        <w:rPr>
          <w:rFonts w:ascii="Calibri" w:hAnsi="Calibri" w:cs="Calibri"/>
        </w:rPr>
        <w:t>It is the student’s responsibility to keep a research log showing (dates, sources searched, notes, drafts) in order to support authentication.</w:t>
      </w:r>
    </w:p>
    <w:p w:rsidR="000561A7" w:rsidP="00B65BFB" w:rsidRDefault="000561A7" w14:paraId="36697500" w14:textId="77777777">
      <w:pPr>
        <w:rPr>
          <w:rFonts w:ascii="Calibri" w:hAnsi="Calibri" w:cs="Calibri"/>
        </w:rPr>
      </w:pPr>
    </w:p>
    <w:p w:rsidR="000561A7" w:rsidRDefault="000561A7" w14:paraId="346450FD" w14:textId="0783C49E">
      <w:pPr>
        <w:rPr>
          <w:rFonts w:ascii="Calibri" w:hAnsi="Calibri" w:cs="Calibri"/>
        </w:rPr>
      </w:pPr>
      <w:r>
        <w:rPr>
          <w:rFonts w:ascii="Calibri" w:hAnsi="Calibri" w:cs="Calibri"/>
        </w:rPr>
        <w:br w:type="page"/>
      </w:r>
    </w:p>
    <w:p w:rsidRPr="00102D1D" w:rsidR="000561A7" w:rsidP="000561A7" w:rsidRDefault="000561A7" w14:paraId="485B00B6" w14:textId="72B2C749">
      <w:pPr>
        <w:pStyle w:val="Title"/>
        <w:spacing w:before="100" w:beforeAutospacing="1" w:after="100" w:afterAutospacing="1"/>
        <w:jc w:val="center"/>
        <w:rPr>
          <w:rFonts w:ascii="Calibri" w:hAnsi="Calibri" w:cs="Calibri"/>
          <w:color w:val="005951"/>
        </w:rPr>
      </w:pPr>
      <w:r w:rsidRPr="00102D1D">
        <w:rPr>
          <w:rFonts w:ascii="Calibri" w:hAnsi="Calibri" w:cs="Calibri"/>
          <w:color w:val="005951"/>
        </w:rPr>
        <w:t xml:space="preserve">Appendix </w:t>
      </w:r>
      <w:r>
        <w:rPr>
          <w:rFonts w:ascii="Calibri" w:hAnsi="Calibri" w:cs="Calibri"/>
          <w:color w:val="005951"/>
        </w:rPr>
        <w:t>G</w:t>
      </w:r>
    </w:p>
    <w:p w:rsidRPr="00102D1D" w:rsidR="000561A7" w:rsidP="000561A7" w:rsidRDefault="000561A7" w14:paraId="66371564" w14:textId="44EAC888">
      <w:pPr>
        <w:spacing w:before="100" w:beforeAutospacing="1" w:after="100" w:afterAutospacing="1" w:line="240" w:lineRule="auto"/>
        <w:jc w:val="center"/>
        <w:rPr>
          <w:rFonts w:ascii="Calibri" w:hAnsi="Calibri" w:cs="Calibri" w:eastAsiaTheme="majorEastAsia"/>
          <w:color w:val="005951"/>
          <w:spacing w:val="-10"/>
          <w:kern w:val="28"/>
          <w:sz w:val="36"/>
          <w:szCs w:val="36"/>
        </w:rPr>
      </w:pPr>
      <w:r>
        <w:rPr>
          <w:rFonts w:ascii="Calibri" w:hAnsi="Calibri" w:cs="Calibri" w:eastAsiaTheme="majorEastAsia"/>
          <w:color w:val="005951"/>
          <w:spacing w:val="-10"/>
          <w:kern w:val="28"/>
          <w:sz w:val="36"/>
          <w:szCs w:val="36"/>
        </w:rPr>
        <w:t>Teacher Guidelines for Preparing Students for Assessed Work</w:t>
      </w:r>
    </w:p>
    <w:p w:rsidRPr="00102D1D" w:rsidR="000561A7" w:rsidP="000561A7" w:rsidRDefault="000561A7" w14:paraId="6A3C7DE9" w14:textId="14E0E6A9">
      <w:pPr>
        <w:spacing w:before="100" w:beforeAutospacing="1" w:after="100" w:afterAutospacing="1" w:line="240" w:lineRule="auto"/>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Planning and Transparency</w:t>
      </w:r>
    </w:p>
    <w:p w:rsidR="000561A7" w:rsidP="000561A7" w:rsidRDefault="000561A7" w14:paraId="2DB732A8" w14:textId="02D7BCEC">
      <w:pPr>
        <w:pStyle w:val="ListParagraph"/>
        <w:numPr>
          <w:ilvl w:val="0"/>
          <w:numId w:val="46"/>
        </w:numPr>
        <w:rPr>
          <w:rFonts w:ascii="Calibri" w:hAnsi="Calibri" w:cs="Calibri"/>
        </w:rPr>
      </w:pPr>
      <w:r>
        <w:rPr>
          <w:rFonts w:ascii="Calibri" w:hAnsi="Calibri" w:cs="Calibri"/>
        </w:rPr>
        <w:t>Share the assessment calendar</w:t>
      </w:r>
      <w:r w:rsidR="00E25774">
        <w:rPr>
          <w:rFonts w:ascii="Calibri" w:hAnsi="Calibri" w:cs="Calibri"/>
        </w:rPr>
        <w:t xml:space="preserve"> for your subject.</w:t>
      </w:r>
    </w:p>
    <w:p w:rsidR="00E25774" w:rsidP="000561A7" w:rsidRDefault="00E25774" w14:paraId="63CC8BF4" w14:textId="4F701F5E">
      <w:pPr>
        <w:pStyle w:val="ListParagraph"/>
        <w:numPr>
          <w:ilvl w:val="0"/>
          <w:numId w:val="46"/>
        </w:numPr>
        <w:rPr>
          <w:rFonts w:ascii="Calibri" w:hAnsi="Calibri" w:cs="Calibri"/>
        </w:rPr>
      </w:pPr>
      <w:r>
        <w:rPr>
          <w:rFonts w:ascii="Calibri" w:hAnsi="Calibri" w:cs="Calibri"/>
        </w:rPr>
        <w:t>Provide students with the official brief and a summary of the marking criteria.</w:t>
      </w:r>
    </w:p>
    <w:p w:rsidR="00E25774" w:rsidP="000561A7" w:rsidRDefault="00E25774" w14:paraId="3D3B04BC" w14:textId="35A9D174">
      <w:pPr>
        <w:pStyle w:val="ListParagraph"/>
        <w:numPr>
          <w:ilvl w:val="0"/>
          <w:numId w:val="46"/>
        </w:numPr>
        <w:rPr>
          <w:rFonts w:ascii="Calibri" w:hAnsi="Calibri" w:cs="Calibri"/>
        </w:rPr>
      </w:pPr>
      <w:r>
        <w:rPr>
          <w:rFonts w:ascii="Calibri" w:hAnsi="Calibri" w:cs="Calibri"/>
        </w:rPr>
        <w:t>Schedule structured checkpoints (e.g. proposal, outline, draft methods, interim data, draft analysis, final check) to support progress and enable authentication.</w:t>
      </w:r>
    </w:p>
    <w:p w:rsidR="0064600A" w:rsidP="000561A7" w:rsidRDefault="0064600A" w14:paraId="514B22C5" w14:textId="5E830FDE">
      <w:pPr>
        <w:pStyle w:val="ListParagraph"/>
        <w:numPr>
          <w:ilvl w:val="0"/>
          <w:numId w:val="46"/>
        </w:numPr>
        <w:rPr>
          <w:rFonts w:ascii="Calibri" w:hAnsi="Calibri" w:cs="Calibri"/>
        </w:rPr>
      </w:pPr>
      <w:r>
        <w:rPr>
          <w:rFonts w:ascii="Calibri" w:hAnsi="Calibri" w:cs="Calibri"/>
        </w:rPr>
        <w:t>For Junior cycle, ensure students are informed of CBA descriptors, features of quality, timelines and expectations.</w:t>
      </w:r>
    </w:p>
    <w:p w:rsidRPr="000561A7" w:rsidR="0064600A" w:rsidP="000561A7" w:rsidRDefault="0064600A" w14:paraId="7DDABCB9" w14:textId="061B3FBB">
      <w:pPr>
        <w:pStyle w:val="ListParagraph"/>
        <w:numPr>
          <w:ilvl w:val="0"/>
          <w:numId w:val="46"/>
        </w:numPr>
        <w:rPr>
          <w:rFonts w:ascii="Calibri" w:hAnsi="Calibri" w:cs="Calibri"/>
        </w:rPr>
      </w:pPr>
      <w:r>
        <w:rPr>
          <w:rFonts w:ascii="Calibri" w:hAnsi="Calibri" w:cs="Calibri"/>
        </w:rPr>
        <w:t>Following SLAR meetings return the CBA descriptors and feedback to students.</w:t>
      </w:r>
    </w:p>
    <w:p w:rsidR="000561A7" w:rsidP="000561A7" w:rsidRDefault="002434DE" w14:paraId="681F16CB" w14:textId="5D08F4BD">
      <w:pPr>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Supervision and Authentication</w:t>
      </w:r>
    </w:p>
    <w:p w:rsidR="000561A7" w:rsidP="002434DE" w:rsidRDefault="002434DE" w14:paraId="651A988B" w14:textId="383542CB">
      <w:pPr>
        <w:pStyle w:val="ListParagraph"/>
        <w:numPr>
          <w:ilvl w:val="0"/>
          <w:numId w:val="47"/>
        </w:numPr>
        <w:rPr>
          <w:rFonts w:ascii="Calibri" w:hAnsi="Calibri" w:cs="Calibri"/>
        </w:rPr>
      </w:pPr>
      <w:r>
        <w:rPr>
          <w:rFonts w:ascii="Calibri" w:hAnsi="Calibri" w:cs="Calibri"/>
        </w:rPr>
        <w:t>Supervise coursework and CBA/project work in timetabled classes.  Record supervised sessions and brief deviations (e.g. fieldwork)</w:t>
      </w:r>
      <w:r w:rsidR="00CB3962">
        <w:rPr>
          <w:rFonts w:ascii="Calibri" w:hAnsi="Calibri" w:cs="Calibri"/>
        </w:rPr>
        <w:t>.</w:t>
      </w:r>
    </w:p>
    <w:p w:rsidR="002A3A3D" w:rsidP="002434DE" w:rsidRDefault="002A4DE0" w14:paraId="156828E7" w14:textId="0D966DF7">
      <w:pPr>
        <w:pStyle w:val="ListParagraph"/>
        <w:numPr>
          <w:ilvl w:val="0"/>
          <w:numId w:val="47"/>
        </w:numPr>
        <w:rPr>
          <w:rFonts w:ascii="Calibri" w:hAnsi="Calibri" w:cs="Calibri"/>
        </w:rPr>
      </w:pPr>
      <w:r>
        <w:rPr>
          <w:rFonts w:ascii="Calibri" w:hAnsi="Calibri" w:cs="Calibri"/>
        </w:rPr>
        <w:t xml:space="preserve">Review process evidence: research log, notes, drafts (with version history), raw data, pilot results, sketches, photographs of practical </w:t>
      </w:r>
      <w:r w:rsidR="003A24EA">
        <w:rPr>
          <w:rFonts w:ascii="Calibri" w:hAnsi="Calibri" w:cs="Calibri"/>
        </w:rPr>
        <w:t>stages, lab/fieldwork logs.</w:t>
      </w:r>
    </w:p>
    <w:p w:rsidR="003A24EA" w:rsidP="002434DE" w:rsidRDefault="003A24EA" w14:paraId="6AA08A63" w14:textId="04A2A279">
      <w:pPr>
        <w:pStyle w:val="ListParagraph"/>
        <w:numPr>
          <w:ilvl w:val="0"/>
          <w:numId w:val="47"/>
        </w:numPr>
        <w:rPr>
          <w:rFonts w:ascii="Calibri" w:hAnsi="Calibri" w:cs="Calibri"/>
        </w:rPr>
      </w:pPr>
      <w:r>
        <w:rPr>
          <w:rFonts w:ascii="Calibri" w:hAnsi="Calibri" w:cs="Calibri"/>
        </w:rPr>
        <w:t>Conduct checks (spot oral questioning, short supervised write-ups etc.) to confirm understanding and authorship.</w:t>
      </w:r>
    </w:p>
    <w:p w:rsidR="003A24EA" w:rsidP="002434DE" w:rsidRDefault="003A24EA" w14:paraId="2F06F4E8" w14:textId="4A125856">
      <w:pPr>
        <w:pStyle w:val="ListParagraph"/>
        <w:numPr>
          <w:ilvl w:val="0"/>
          <w:numId w:val="47"/>
        </w:numPr>
        <w:rPr>
          <w:rFonts w:ascii="Calibri" w:hAnsi="Calibri" w:cs="Calibri"/>
        </w:rPr>
      </w:pPr>
      <w:r>
        <w:rPr>
          <w:rFonts w:ascii="Calibri" w:hAnsi="Calibri" w:cs="Calibri"/>
        </w:rPr>
        <w:t xml:space="preserve">For group activities ensure individual contributions are distinct and assessable. </w:t>
      </w:r>
    </w:p>
    <w:p w:rsidR="00753D61" w:rsidP="002434DE" w:rsidRDefault="00753D61" w14:paraId="4DD921E3" w14:textId="7B624A05">
      <w:pPr>
        <w:pStyle w:val="ListParagraph"/>
        <w:numPr>
          <w:ilvl w:val="0"/>
          <w:numId w:val="47"/>
        </w:numPr>
        <w:rPr>
          <w:rFonts w:ascii="Calibri" w:hAnsi="Calibri" w:cs="Calibri"/>
        </w:rPr>
      </w:pPr>
      <w:r>
        <w:rPr>
          <w:rFonts w:ascii="Calibri" w:hAnsi="Calibri" w:cs="Calibri"/>
        </w:rPr>
        <w:t>It is the student’s responsibility to retain and maintain their research log until the appeal period has officially ended.</w:t>
      </w:r>
    </w:p>
    <w:p w:rsidRPr="00615A7F" w:rsidR="00615A7F" w:rsidP="00615A7F" w:rsidRDefault="00615A7F" w14:paraId="08738C41" w14:textId="00109FED">
      <w:pPr>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Managing Digital and AI Risks</w:t>
      </w:r>
    </w:p>
    <w:p w:rsidR="003A24EA" w:rsidP="00615A7F" w:rsidRDefault="0028401D" w14:paraId="23661AD1" w14:textId="77261F4B">
      <w:pPr>
        <w:pStyle w:val="ListParagraph"/>
        <w:numPr>
          <w:ilvl w:val="0"/>
          <w:numId w:val="47"/>
        </w:numPr>
        <w:rPr>
          <w:rFonts w:ascii="Calibri" w:hAnsi="Calibri" w:cs="Calibri"/>
        </w:rPr>
      </w:pPr>
      <w:r>
        <w:rPr>
          <w:rFonts w:ascii="Calibri" w:hAnsi="Calibri" w:cs="Calibri"/>
        </w:rPr>
        <w:t xml:space="preserve">Ensure students are familiar with the </w:t>
      </w:r>
      <w:r w:rsidR="00A43EF9">
        <w:rPr>
          <w:rFonts w:ascii="Calibri" w:hAnsi="Calibri" w:cs="Calibri"/>
        </w:rPr>
        <w:t>academic integrity rules in Appendix F.</w:t>
      </w:r>
    </w:p>
    <w:p w:rsidR="009066EE" w:rsidP="00615A7F" w:rsidRDefault="009066EE" w14:paraId="72E5F5AA" w14:textId="46BF5E31">
      <w:pPr>
        <w:pStyle w:val="ListParagraph"/>
        <w:numPr>
          <w:ilvl w:val="0"/>
          <w:numId w:val="47"/>
        </w:numPr>
        <w:rPr>
          <w:rFonts w:ascii="Calibri" w:hAnsi="Calibri" w:cs="Calibri"/>
        </w:rPr>
      </w:pPr>
      <w:r>
        <w:rPr>
          <w:rFonts w:ascii="Calibri" w:hAnsi="Calibri" w:cs="Calibri"/>
        </w:rPr>
        <w:t>Ensure students use proper citation</w:t>
      </w:r>
      <w:r w:rsidR="00565C0D">
        <w:rPr>
          <w:rFonts w:ascii="Calibri" w:hAnsi="Calibri" w:cs="Calibri"/>
        </w:rPr>
        <w:t>.</w:t>
      </w:r>
    </w:p>
    <w:p w:rsidR="002F73F5" w:rsidP="009066EE" w:rsidRDefault="00E21A35" w14:paraId="5A74708C" w14:textId="586605CF">
      <w:pPr>
        <w:pStyle w:val="ListParagraph"/>
        <w:numPr>
          <w:ilvl w:val="0"/>
          <w:numId w:val="47"/>
        </w:numPr>
        <w:rPr>
          <w:rFonts w:ascii="Calibri" w:hAnsi="Calibri" w:cs="Calibri"/>
        </w:rPr>
      </w:pPr>
      <w:r>
        <w:rPr>
          <w:rFonts w:ascii="Calibri" w:hAnsi="Calibri" w:cs="Calibri"/>
        </w:rPr>
        <w:t>Use supervised drafting in class</w:t>
      </w:r>
      <w:r w:rsidR="002F73F5">
        <w:rPr>
          <w:rFonts w:ascii="Calibri" w:hAnsi="Calibri" w:cs="Calibri"/>
        </w:rPr>
        <w:t xml:space="preserve"> as much as possible. </w:t>
      </w:r>
    </w:p>
    <w:p w:rsidRPr="00615A7F" w:rsidR="00565C0D" w:rsidP="00565C0D" w:rsidRDefault="004E6DB6" w14:paraId="01838F04" w14:textId="5555519E">
      <w:pPr>
        <w:rPr>
          <w:rFonts w:ascii="Calibri" w:hAnsi="Calibri" w:cs="Calibri" w:eastAsiaTheme="majorEastAsia"/>
          <w:b/>
          <w:bCs/>
          <w:color w:val="005951"/>
          <w:spacing w:val="-10"/>
          <w:kern w:val="28"/>
          <w:sz w:val="26"/>
          <w:szCs w:val="26"/>
        </w:rPr>
      </w:pPr>
      <w:r>
        <w:rPr>
          <w:rFonts w:ascii="Calibri" w:hAnsi="Calibri" w:cs="Calibri" w:eastAsiaTheme="majorEastAsia"/>
          <w:b/>
          <w:bCs/>
          <w:color w:val="005951"/>
          <w:spacing w:val="-10"/>
          <w:kern w:val="28"/>
          <w:sz w:val="26"/>
          <w:szCs w:val="26"/>
        </w:rPr>
        <w:t>Procedures when Concerns arise</w:t>
      </w:r>
    </w:p>
    <w:p w:rsidR="00565C0D" w:rsidP="004E6DB6" w:rsidRDefault="004E6DB6" w14:paraId="3376B45B" w14:textId="6209D245">
      <w:pPr>
        <w:pStyle w:val="ListParagraph"/>
        <w:numPr>
          <w:ilvl w:val="0"/>
          <w:numId w:val="54"/>
        </w:numPr>
        <w:rPr>
          <w:rFonts w:ascii="Calibri" w:hAnsi="Calibri" w:cs="Calibri"/>
        </w:rPr>
      </w:pPr>
      <w:r w:rsidRPr="004E6DB6">
        <w:rPr>
          <w:rFonts w:ascii="Calibri" w:hAnsi="Calibri" w:cs="Calibri"/>
        </w:rPr>
        <w:t>Initial concern (teacher): note the issue; gather process evidence; invite the student to a short authentication interview and supervised write-up.</w:t>
      </w:r>
    </w:p>
    <w:p w:rsidR="004E6DB6" w:rsidP="004E6DB6" w:rsidRDefault="004E6DB6" w14:paraId="247BEA04" w14:textId="4D0113AA">
      <w:pPr>
        <w:pStyle w:val="ListParagraph"/>
        <w:numPr>
          <w:ilvl w:val="0"/>
          <w:numId w:val="54"/>
        </w:numPr>
        <w:rPr>
          <w:rFonts w:ascii="Calibri" w:hAnsi="Calibri" w:cs="Calibri"/>
        </w:rPr>
      </w:pPr>
      <w:r>
        <w:rPr>
          <w:rFonts w:ascii="Calibri" w:hAnsi="Calibri" w:cs="Calibri"/>
        </w:rPr>
        <w:t>Subject review: subject teacher and Year Head consider evidence; if concerns remain; notify Deputy Principal.</w:t>
      </w:r>
    </w:p>
    <w:p w:rsidR="004E6DB6" w:rsidP="004E6DB6" w:rsidRDefault="004E6DB6" w14:paraId="17D33F27" w14:textId="54FA8395">
      <w:pPr>
        <w:pStyle w:val="ListParagraph"/>
        <w:numPr>
          <w:ilvl w:val="0"/>
          <w:numId w:val="54"/>
        </w:numPr>
        <w:rPr>
          <w:rFonts w:ascii="Calibri" w:hAnsi="Calibri" w:cs="Calibri"/>
        </w:rPr>
      </w:pPr>
      <w:r>
        <w:rPr>
          <w:rFonts w:ascii="Calibri" w:hAnsi="Calibri" w:cs="Calibri"/>
        </w:rPr>
        <w:t xml:space="preserve">Student/Parent meeting: outline concern, share evidence and explain </w:t>
      </w:r>
      <w:r w:rsidR="003247EF">
        <w:rPr>
          <w:rFonts w:ascii="Calibri" w:hAnsi="Calibri" w:cs="Calibri"/>
        </w:rPr>
        <w:t>consequences.</w:t>
      </w:r>
    </w:p>
    <w:p w:rsidR="003247EF" w:rsidP="004E6DB6" w:rsidRDefault="003247EF" w14:paraId="1AD52FD3" w14:textId="1E95ABD6">
      <w:pPr>
        <w:pStyle w:val="ListParagraph"/>
        <w:numPr>
          <w:ilvl w:val="0"/>
          <w:numId w:val="54"/>
        </w:numPr>
        <w:rPr>
          <w:rFonts w:ascii="Calibri" w:hAnsi="Calibri" w:cs="Calibri"/>
        </w:rPr>
      </w:pPr>
      <w:r>
        <w:rPr>
          <w:rFonts w:ascii="Calibri" w:hAnsi="Calibri" w:cs="Calibri"/>
        </w:rPr>
        <w:t>Decision:</w:t>
      </w:r>
    </w:p>
    <w:p w:rsidR="003247EF" w:rsidP="003247EF" w:rsidRDefault="003247EF" w14:paraId="3C49D11D" w14:textId="3FF4C3DD">
      <w:pPr>
        <w:pStyle w:val="ListParagraph"/>
        <w:numPr>
          <w:ilvl w:val="1"/>
          <w:numId w:val="54"/>
        </w:numPr>
        <w:rPr>
          <w:rFonts w:ascii="Calibri" w:hAnsi="Calibri" w:cs="Calibri"/>
        </w:rPr>
      </w:pPr>
      <w:r>
        <w:rPr>
          <w:rFonts w:ascii="Calibri" w:hAnsi="Calibri" w:cs="Calibri"/>
        </w:rPr>
        <w:t>If authorship is confirmed – proceed with submission.</w:t>
      </w:r>
    </w:p>
    <w:p w:rsidR="003247EF" w:rsidP="003247EF" w:rsidRDefault="003247EF" w14:paraId="37315F5B" w14:textId="0913ED38">
      <w:pPr>
        <w:pStyle w:val="ListParagraph"/>
        <w:numPr>
          <w:ilvl w:val="1"/>
          <w:numId w:val="54"/>
        </w:numPr>
        <w:rPr>
          <w:rFonts w:ascii="Calibri" w:hAnsi="Calibri" w:cs="Calibri"/>
        </w:rPr>
      </w:pPr>
      <w:r>
        <w:rPr>
          <w:rFonts w:ascii="Calibri" w:hAnsi="Calibri" w:cs="Calibri"/>
        </w:rPr>
        <w:t>If authorship cannot be confirmed – the school will inform the SEC that we cannot authenticate.</w:t>
      </w:r>
    </w:p>
    <w:p w:rsidR="003247EF" w:rsidP="003247EF" w:rsidRDefault="003247EF" w14:paraId="3D9E514C" w14:textId="4E506CE6">
      <w:pPr>
        <w:pStyle w:val="ListParagraph"/>
        <w:numPr>
          <w:ilvl w:val="1"/>
          <w:numId w:val="54"/>
        </w:numPr>
        <w:rPr>
          <w:rFonts w:ascii="Calibri" w:hAnsi="Calibri" w:cs="Calibri"/>
        </w:rPr>
      </w:pPr>
      <w:r>
        <w:rPr>
          <w:rFonts w:ascii="Calibri" w:hAnsi="Calibri" w:cs="Calibri"/>
        </w:rPr>
        <w:t xml:space="preserve">If </w:t>
      </w:r>
      <w:r w:rsidR="009E3D9E">
        <w:rPr>
          <w:rFonts w:ascii="Calibri" w:hAnsi="Calibri" w:cs="Calibri"/>
        </w:rPr>
        <w:t>misconduct</w:t>
      </w:r>
      <w:r>
        <w:rPr>
          <w:rFonts w:ascii="Calibri" w:hAnsi="Calibri" w:cs="Calibri"/>
        </w:rPr>
        <w:t xml:space="preserve"> is confirmed – apply school disciplinary measures and inform </w:t>
      </w:r>
      <w:r w:rsidR="00952DC8">
        <w:rPr>
          <w:rFonts w:ascii="Calibri" w:hAnsi="Calibri" w:cs="Calibri"/>
        </w:rPr>
        <w:t>the</w:t>
      </w:r>
      <w:r>
        <w:rPr>
          <w:rFonts w:ascii="Calibri" w:hAnsi="Calibri" w:cs="Calibri"/>
        </w:rPr>
        <w:t xml:space="preserve"> SEC as required by the subject circular/brief.</w:t>
      </w:r>
    </w:p>
    <w:p w:rsidRPr="004E6DB6" w:rsidR="003247EF" w:rsidP="003247EF" w:rsidRDefault="009E3D9E" w14:paraId="19CCE379" w14:textId="27249452">
      <w:pPr>
        <w:pStyle w:val="ListParagraph"/>
        <w:numPr>
          <w:ilvl w:val="0"/>
          <w:numId w:val="54"/>
        </w:numPr>
        <w:rPr>
          <w:rFonts w:ascii="Calibri" w:hAnsi="Calibri" w:cs="Calibri"/>
        </w:rPr>
      </w:pPr>
      <w:r>
        <w:rPr>
          <w:rFonts w:ascii="Calibri" w:hAnsi="Calibri" w:cs="Calibri"/>
        </w:rPr>
        <w:t>Record: file all notes, decisions and communications securely until appeals conclude.</w:t>
      </w:r>
    </w:p>
    <w:sectPr w:rsidRPr="004E6DB6" w:rsidR="003247EF">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2B7C" w:rsidP="003F1658" w:rsidRDefault="00C52B7C" w14:paraId="435773C5" w14:textId="77777777">
      <w:pPr>
        <w:spacing w:after="0" w:line="240" w:lineRule="auto"/>
      </w:pPr>
      <w:r>
        <w:separator/>
      </w:r>
    </w:p>
  </w:endnote>
  <w:endnote w:type="continuationSeparator" w:id="0">
    <w:p w:rsidR="00C52B7C" w:rsidP="003F1658" w:rsidRDefault="00C52B7C" w14:paraId="7EF1E3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313190"/>
      <w:docPartObj>
        <w:docPartGallery w:val="Page Numbers (Bottom of Page)"/>
        <w:docPartUnique/>
      </w:docPartObj>
    </w:sdtPr>
    <w:sdtEndPr>
      <w:rPr>
        <w:noProof/>
      </w:rPr>
    </w:sdtEndPr>
    <w:sdtContent>
      <w:p w:rsidR="003F1658" w:rsidRDefault="003F1658" w14:paraId="4540871D" w14:textId="5B6CAA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F1658" w:rsidRDefault="003F1658" w14:paraId="18285C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2B7C" w:rsidP="003F1658" w:rsidRDefault="00C52B7C" w14:paraId="69B1487E" w14:textId="77777777">
      <w:pPr>
        <w:spacing w:after="0" w:line="240" w:lineRule="auto"/>
      </w:pPr>
      <w:r>
        <w:separator/>
      </w:r>
    </w:p>
  </w:footnote>
  <w:footnote w:type="continuationSeparator" w:id="0">
    <w:p w:rsidR="00C52B7C" w:rsidP="003F1658" w:rsidRDefault="00C52B7C" w14:paraId="47DFA9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1658" w:rsidRDefault="003F1658" w14:paraId="23585DC7" w14:textId="19CE0E5A">
    <w:pPr>
      <w:pStyle w:val="Header"/>
      <w:jc w:val="right"/>
    </w:pPr>
  </w:p>
  <w:p w:rsidR="003F1658" w:rsidRDefault="003F1658" w14:paraId="76E4E4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1DB"/>
    <w:multiLevelType w:val="multilevel"/>
    <w:tmpl w:val="D736B1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C333F2A"/>
    <w:multiLevelType w:val="multilevel"/>
    <w:tmpl w:val="DF600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D1C2AC1"/>
    <w:multiLevelType w:val="multilevel"/>
    <w:tmpl w:val="E1368D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D54777"/>
    <w:multiLevelType w:val="multilevel"/>
    <w:tmpl w:val="C8FC1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815400"/>
    <w:multiLevelType w:val="multilevel"/>
    <w:tmpl w:val="79427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1FE6B28"/>
    <w:multiLevelType w:val="hybridMultilevel"/>
    <w:tmpl w:val="4E2AF3E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211408B"/>
    <w:multiLevelType w:val="multilevel"/>
    <w:tmpl w:val="A0DA74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69C12C6"/>
    <w:multiLevelType w:val="multilevel"/>
    <w:tmpl w:val="CA58200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7A66D1F"/>
    <w:multiLevelType w:val="hybridMultilevel"/>
    <w:tmpl w:val="15B2BFD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1B000E7C"/>
    <w:multiLevelType w:val="multilevel"/>
    <w:tmpl w:val="AAB690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93445A"/>
    <w:multiLevelType w:val="multilevel"/>
    <w:tmpl w:val="0B4CD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EA677F7"/>
    <w:multiLevelType w:val="multilevel"/>
    <w:tmpl w:val="39CED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EAB2E8B"/>
    <w:multiLevelType w:val="multilevel"/>
    <w:tmpl w:val="7DD0F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FD97503"/>
    <w:multiLevelType w:val="multilevel"/>
    <w:tmpl w:val="9E78DB94"/>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12830E7"/>
    <w:multiLevelType w:val="multilevel"/>
    <w:tmpl w:val="99E45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2C75C16"/>
    <w:multiLevelType w:val="multilevel"/>
    <w:tmpl w:val="15B06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5A26917"/>
    <w:multiLevelType w:val="multilevel"/>
    <w:tmpl w:val="DAB84C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6E25F9F"/>
    <w:multiLevelType w:val="multilevel"/>
    <w:tmpl w:val="65A01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71C1D5F"/>
    <w:multiLevelType w:val="multilevel"/>
    <w:tmpl w:val="1B9C8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AB21736"/>
    <w:multiLevelType w:val="multilevel"/>
    <w:tmpl w:val="6B725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D5266C9"/>
    <w:multiLevelType w:val="multilevel"/>
    <w:tmpl w:val="CFCA2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F6A2D8A"/>
    <w:multiLevelType w:val="hybridMultilevel"/>
    <w:tmpl w:val="6F50D8C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2" w15:restartNumberingAfterBreak="0">
    <w:nsid w:val="2FEA60CE"/>
    <w:multiLevelType w:val="multilevel"/>
    <w:tmpl w:val="1F8C95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06555F1"/>
    <w:multiLevelType w:val="multilevel"/>
    <w:tmpl w:val="D660A8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2C601D0"/>
    <w:multiLevelType w:val="multilevel"/>
    <w:tmpl w:val="75E698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3155A6F"/>
    <w:multiLevelType w:val="multilevel"/>
    <w:tmpl w:val="51825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3D529E3"/>
    <w:multiLevelType w:val="multilevel"/>
    <w:tmpl w:val="49360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49C71D9"/>
    <w:multiLevelType w:val="multilevel"/>
    <w:tmpl w:val="D750B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6104656"/>
    <w:multiLevelType w:val="multilevel"/>
    <w:tmpl w:val="1FEE5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6B04DCC"/>
    <w:multiLevelType w:val="multilevel"/>
    <w:tmpl w:val="B51C77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39C62C89"/>
    <w:multiLevelType w:val="multilevel"/>
    <w:tmpl w:val="5DAAC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3C6A72CD"/>
    <w:multiLevelType w:val="multilevel"/>
    <w:tmpl w:val="F5348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3C927C43"/>
    <w:multiLevelType w:val="hybridMultilevel"/>
    <w:tmpl w:val="D0643F5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3DE3636B"/>
    <w:multiLevelType w:val="multilevel"/>
    <w:tmpl w:val="71846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491F6BAD"/>
    <w:multiLevelType w:val="multilevel"/>
    <w:tmpl w:val="34D67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9C83B04"/>
    <w:multiLevelType w:val="multilevel"/>
    <w:tmpl w:val="8864E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CF52249"/>
    <w:multiLevelType w:val="multilevel"/>
    <w:tmpl w:val="144AB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20A2015"/>
    <w:multiLevelType w:val="multilevel"/>
    <w:tmpl w:val="051A2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5BE28B4"/>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0325BF"/>
    <w:multiLevelType w:val="multilevel"/>
    <w:tmpl w:val="85E06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87E1202"/>
    <w:multiLevelType w:val="multilevel"/>
    <w:tmpl w:val="36C829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06671D3"/>
    <w:multiLevelType w:val="multilevel"/>
    <w:tmpl w:val="1D105B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0903DF3"/>
    <w:multiLevelType w:val="multilevel"/>
    <w:tmpl w:val="B8CA9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0BD7E42"/>
    <w:multiLevelType w:val="multilevel"/>
    <w:tmpl w:val="050A9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1DD158B"/>
    <w:multiLevelType w:val="multilevel"/>
    <w:tmpl w:val="36C69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3E345BC"/>
    <w:multiLevelType w:val="hybridMultilevel"/>
    <w:tmpl w:val="111EEA9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6" w15:restartNumberingAfterBreak="0">
    <w:nsid w:val="67ED2CA0"/>
    <w:multiLevelType w:val="multilevel"/>
    <w:tmpl w:val="4E00D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6A580DAD"/>
    <w:multiLevelType w:val="multilevel"/>
    <w:tmpl w:val="9C4EDC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C512E6E"/>
    <w:multiLevelType w:val="hybridMultilevel"/>
    <w:tmpl w:val="DB3AF56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9" w15:restartNumberingAfterBreak="0">
    <w:nsid w:val="70D02FFF"/>
    <w:multiLevelType w:val="hybridMultilevel"/>
    <w:tmpl w:val="F27E8D4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0" w15:restartNumberingAfterBreak="0">
    <w:nsid w:val="76C4220F"/>
    <w:multiLevelType w:val="hybridMultilevel"/>
    <w:tmpl w:val="9C363D4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1" w15:restartNumberingAfterBreak="0">
    <w:nsid w:val="77E71A06"/>
    <w:multiLevelType w:val="multilevel"/>
    <w:tmpl w:val="3320C1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7C00633B"/>
    <w:multiLevelType w:val="multilevel"/>
    <w:tmpl w:val="1A489E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7EC34A9B"/>
    <w:multiLevelType w:val="hybridMultilevel"/>
    <w:tmpl w:val="B6126FC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1423530911">
    <w:abstractNumId w:val="12"/>
  </w:num>
  <w:num w:numId="2" w16cid:durableId="1947154050">
    <w:abstractNumId w:val="25"/>
  </w:num>
  <w:num w:numId="3" w16cid:durableId="1708137404">
    <w:abstractNumId w:val="18"/>
  </w:num>
  <w:num w:numId="4" w16cid:durableId="59793252">
    <w:abstractNumId w:val="27"/>
  </w:num>
  <w:num w:numId="5" w16cid:durableId="1213543382">
    <w:abstractNumId w:val="9"/>
  </w:num>
  <w:num w:numId="6" w16cid:durableId="1111052040">
    <w:abstractNumId w:val="28"/>
  </w:num>
  <w:num w:numId="7" w16cid:durableId="1317686496">
    <w:abstractNumId w:val="22"/>
  </w:num>
  <w:num w:numId="8" w16cid:durableId="754665567">
    <w:abstractNumId w:val="41"/>
  </w:num>
  <w:num w:numId="9" w16cid:durableId="2076464097">
    <w:abstractNumId w:val="29"/>
  </w:num>
  <w:num w:numId="10" w16cid:durableId="1563904946">
    <w:abstractNumId w:val="19"/>
  </w:num>
  <w:num w:numId="11" w16cid:durableId="1640762692">
    <w:abstractNumId w:val="26"/>
  </w:num>
  <w:num w:numId="12" w16cid:durableId="970280785">
    <w:abstractNumId w:val="16"/>
  </w:num>
  <w:num w:numId="13" w16cid:durableId="1617442862">
    <w:abstractNumId w:val="2"/>
  </w:num>
  <w:num w:numId="14" w16cid:durableId="498471685">
    <w:abstractNumId w:val="1"/>
  </w:num>
  <w:num w:numId="15" w16cid:durableId="1506046692">
    <w:abstractNumId w:val="40"/>
  </w:num>
  <w:num w:numId="16" w16cid:durableId="1808543823">
    <w:abstractNumId w:val="51"/>
  </w:num>
  <w:num w:numId="17" w16cid:durableId="2104253872">
    <w:abstractNumId w:val="4"/>
  </w:num>
  <w:num w:numId="18" w16cid:durableId="927888158">
    <w:abstractNumId w:val="43"/>
  </w:num>
  <w:num w:numId="19" w16cid:durableId="1328511489">
    <w:abstractNumId w:val="11"/>
  </w:num>
  <w:num w:numId="20" w16cid:durableId="282079073">
    <w:abstractNumId w:val="39"/>
  </w:num>
  <w:num w:numId="21" w16cid:durableId="1218929015">
    <w:abstractNumId w:val="34"/>
  </w:num>
  <w:num w:numId="22" w16cid:durableId="376391297">
    <w:abstractNumId w:val="46"/>
  </w:num>
  <w:num w:numId="23" w16cid:durableId="1631591603">
    <w:abstractNumId w:val="30"/>
  </w:num>
  <w:num w:numId="24" w16cid:durableId="355473952">
    <w:abstractNumId w:val="44"/>
  </w:num>
  <w:num w:numId="25" w16cid:durableId="528302430">
    <w:abstractNumId w:val="24"/>
  </w:num>
  <w:num w:numId="26" w16cid:durableId="220095580">
    <w:abstractNumId w:val="6"/>
  </w:num>
  <w:num w:numId="27" w16cid:durableId="1476071920">
    <w:abstractNumId w:val="7"/>
  </w:num>
  <w:num w:numId="28" w16cid:durableId="1457874530">
    <w:abstractNumId w:val="35"/>
  </w:num>
  <w:num w:numId="29" w16cid:durableId="1900244694">
    <w:abstractNumId w:val="33"/>
  </w:num>
  <w:num w:numId="30" w16cid:durableId="1575121767">
    <w:abstractNumId w:val="42"/>
  </w:num>
  <w:num w:numId="31" w16cid:durableId="303658389">
    <w:abstractNumId w:val="52"/>
  </w:num>
  <w:num w:numId="32" w16cid:durableId="1330671839">
    <w:abstractNumId w:val="3"/>
  </w:num>
  <w:num w:numId="33" w16cid:durableId="45644562">
    <w:abstractNumId w:val="37"/>
  </w:num>
  <w:num w:numId="34" w16cid:durableId="897519623">
    <w:abstractNumId w:val="17"/>
  </w:num>
  <w:num w:numId="35" w16cid:durableId="1763643036">
    <w:abstractNumId w:val="23"/>
  </w:num>
  <w:num w:numId="36" w16cid:durableId="1690986483">
    <w:abstractNumId w:val="31"/>
  </w:num>
  <w:num w:numId="37" w16cid:durableId="330524010">
    <w:abstractNumId w:val="20"/>
  </w:num>
  <w:num w:numId="38" w16cid:durableId="488978807">
    <w:abstractNumId w:val="47"/>
  </w:num>
  <w:num w:numId="39" w16cid:durableId="1263880999">
    <w:abstractNumId w:val="36"/>
  </w:num>
  <w:num w:numId="40" w16cid:durableId="1439833305">
    <w:abstractNumId w:val="14"/>
  </w:num>
  <w:num w:numId="41" w16cid:durableId="1491293268">
    <w:abstractNumId w:val="48"/>
  </w:num>
  <w:num w:numId="42" w16cid:durableId="280381128">
    <w:abstractNumId w:val="0"/>
  </w:num>
  <w:num w:numId="43" w16cid:durableId="358047419">
    <w:abstractNumId w:val="50"/>
  </w:num>
  <w:num w:numId="44" w16cid:durableId="1975597790">
    <w:abstractNumId w:val="5"/>
  </w:num>
  <w:num w:numId="45" w16cid:durableId="2014263539">
    <w:abstractNumId w:val="15"/>
  </w:num>
  <w:num w:numId="46" w16cid:durableId="691881662">
    <w:abstractNumId w:val="8"/>
  </w:num>
  <w:num w:numId="47" w16cid:durableId="276955897">
    <w:abstractNumId w:val="21"/>
  </w:num>
  <w:num w:numId="48" w16cid:durableId="98720544">
    <w:abstractNumId w:val="10"/>
  </w:num>
  <w:num w:numId="49" w16cid:durableId="720206528">
    <w:abstractNumId w:val="45"/>
  </w:num>
  <w:num w:numId="50" w16cid:durableId="856506471">
    <w:abstractNumId w:val="49"/>
  </w:num>
  <w:num w:numId="51" w16cid:durableId="1377003796">
    <w:abstractNumId w:val="53"/>
  </w:num>
  <w:num w:numId="52" w16cid:durableId="989165467">
    <w:abstractNumId w:val="38"/>
  </w:num>
  <w:num w:numId="53" w16cid:durableId="584994756">
    <w:abstractNumId w:val="13"/>
  </w:num>
  <w:num w:numId="54" w16cid:durableId="1615865479">
    <w:abstractNumId w:val="32"/>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EF5"/>
    <w:rsid w:val="00030F56"/>
    <w:rsid w:val="00034AB4"/>
    <w:rsid w:val="000561A7"/>
    <w:rsid w:val="00064532"/>
    <w:rsid w:val="00073A12"/>
    <w:rsid w:val="0008392C"/>
    <w:rsid w:val="00093406"/>
    <w:rsid w:val="000A544C"/>
    <w:rsid w:val="000B503A"/>
    <w:rsid w:val="000C5387"/>
    <w:rsid w:val="000E686A"/>
    <w:rsid w:val="00102D1D"/>
    <w:rsid w:val="00105FDF"/>
    <w:rsid w:val="00121CAC"/>
    <w:rsid w:val="00124AB1"/>
    <w:rsid w:val="001556A0"/>
    <w:rsid w:val="0017529D"/>
    <w:rsid w:val="00183E89"/>
    <w:rsid w:val="00193070"/>
    <w:rsid w:val="001A327D"/>
    <w:rsid w:val="001B5340"/>
    <w:rsid w:val="001D19F4"/>
    <w:rsid w:val="001D7857"/>
    <w:rsid w:val="001F7395"/>
    <w:rsid w:val="002000F5"/>
    <w:rsid w:val="002250D5"/>
    <w:rsid w:val="002434DE"/>
    <w:rsid w:val="002447A0"/>
    <w:rsid w:val="00244E70"/>
    <w:rsid w:val="00245C3A"/>
    <w:rsid w:val="00253888"/>
    <w:rsid w:val="00253A05"/>
    <w:rsid w:val="0028401D"/>
    <w:rsid w:val="00285013"/>
    <w:rsid w:val="002936E4"/>
    <w:rsid w:val="00295CFA"/>
    <w:rsid w:val="002A3A3D"/>
    <w:rsid w:val="002A4DE0"/>
    <w:rsid w:val="002A5074"/>
    <w:rsid w:val="002C32AF"/>
    <w:rsid w:val="002D5060"/>
    <w:rsid w:val="002F73F5"/>
    <w:rsid w:val="00305FA3"/>
    <w:rsid w:val="003247EF"/>
    <w:rsid w:val="00325BDA"/>
    <w:rsid w:val="0033581A"/>
    <w:rsid w:val="00352667"/>
    <w:rsid w:val="00353937"/>
    <w:rsid w:val="003543B5"/>
    <w:rsid w:val="003638B7"/>
    <w:rsid w:val="0036738A"/>
    <w:rsid w:val="00381C59"/>
    <w:rsid w:val="00387DDE"/>
    <w:rsid w:val="003930BB"/>
    <w:rsid w:val="00393D88"/>
    <w:rsid w:val="00394651"/>
    <w:rsid w:val="00394DB1"/>
    <w:rsid w:val="003A24EA"/>
    <w:rsid w:val="003A5699"/>
    <w:rsid w:val="003B2F6E"/>
    <w:rsid w:val="003C0E36"/>
    <w:rsid w:val="003F1658"/>
    <w:rsid w:val="003F47CA"/>
    <w:rsid w:val="004375D1"/>
    <w:rsid w:val="00444222"/>
    <w:rsid w:val="00445564"/>
    <w:rsid w:val="004556F8"/>
    <w:rsid w:val="004605B0"/>
    <w:rsid w:val="00462827"/>
    <w:rsid w:val="004B131F"/>
    <w:rsid w:val="004E0247"/>
    <w:rsid w:val="004E6DB6"/>
    <w:rsid w:val="004F5431"/>
    <w:rsid w:val="0050671F"/>
    <w:rsid w:val="00541633"/>
    <w:rsid w:val="0055106F"/>
    <w:rsid w:val="005579AA"/>
    <w:rsid w:val="00563C9F"/>
    <w:rsid w:val="00565C0D"/>
    <w:rsid w:val="005831C0"/>
    <w:rsid w:val="005D3BF2"/>
    <w:rsid w:val="005E3339"/>
    <w:rsid w:val="005F4347"/>
    <w:rsid w:val="00605FEB"/>
    <w:rsid w:val="00612329"/>
    <w:rsid w:val="00615A7F"/>
    <w:rsid w:val="00617BF7"/>
    <w:rsid w:val="00632122"/>
    <w:rsid w:val="00641C19"/>
    <w:rsid w:val="00643648"/>
    <w:rsid w:val="0064600A"/>
    <w:rsid w:val="00651467"/>
    <w:rsid w:val="00651EA5"/>
    <w:rsid w:val="0066676E"/>
    <w:rsid w:val="00687ACE"/>
    <w:rsid w:val="00690EA2"/>
    <w:rsid w:val="00692170"/>
    <w:rsid w:val="00696B94"/>
    <w:rsid w:val="006A08F6"/>
    <w:rsid w:val="006A5E7F"/>
    <w:rsid w:val="006D14EF"/>
    <w:rsid w:val="006D3D48"/>
    <w:rsid w:val="006D714B"/>
    <w:rsid w:val="0070669B"/>
    <w:rsid w:val="00753D61"/>
    <w:rsid w:val="00762F47"/>
    <w:rsid w:val="00777EF5"/>
    <w:rsid w:val="00785F65"/>
    <w:rsid w:val="007973BD"/>
    <w:rsid w:val="007C457A"/>
    <w:rsid w:val="007D53C7"/>
    <w:rsid w:val="007D7F19"/>
    <w:rsid w:val="007E0E6A"/>
    <w:rsid w:val="007E22A0"/>
    <w:rsid w:val="007F1F3F"/>
    <w:rsid w:val="007F333F"/>
    <w:rsid w:val="00806A7C"/>
    <w:rsid w:val="00823487"/>
    <w:rsid w:val="00844A52"/>
    <w:rsid w:val="00897D72"/>
    <w:rsid w:val="008A1692"/>
    <w:rsid w:val="008A2E23"/>
    <w:rsid w:val="008A399C"/>
    <w:rsid w:val="008A3AB2"/>
    <w:rsid w:val="008B549F"/>
    <w:rsid w:val="008D1146"/>
    <w:rsid w:val="008F5580"/>
    <w:rsid w:val="009019EA"/>
    <w:rsid w:val="0090322D"/>
    <w:rsid w:val="009066EE"/>
    <w:rsid w:val="0091230F"/>
    <w:rsid w:val="00952DC8"/>
    <w:rsid w:val="0095373D"/>
    <w:rsid w:val="0097019C"/>
    <w:rsid w:val="0098557E"/>
    <w:rsid w:val="009A783B"/>
    <w:rsid w:val="009C76BE"/>
    <w:rsid w:val="009E3D9E"/>
    <w:rsid w:val="009E5E3E"/>
    <w:rsid w:val="009E6037"/>
    <w:rsid w:val="009E64D0"/>
    <w:rsid w:val="009F4E72"/>
    <w:rsid w:val="00A02C0A"/>
    <w:rsid w:val="00A43EF9"/>
    <w:rsid w:val="00A44E4A"/>
    <w:rsid w:val="00A462C5"/>
    <w:rsid w:val="00AB037E"/>
    <w:rsid w:val="00AD0DA2"/>
    <w:rsid w:val="00B0278A"/>
    <w:rsid w:val="00B16FCB"/>
    <w:rsid w:val="00B27E87"/>
    <w:rsid w:val="00B30459"/>
    <w:rsid w:val="00B435F2"/>
    <w:rsid w:val="00B5321E"/>
    <w:rsid w:val="00B656D7"/>
    <w:rsid w:val="00B65BFB"/>
    <w:rsid w:val="00B928A4"/>
    <w:rsid w:val="00BA44AC"/>
    <w:rsid w:val="00BB577B"/>
    <w:rsid w:val="00BC38B8"/>
    <w:rsid w:val="00BE35EA"/>
    <w:rsid w:val="00BE674F"/>
    <w:rsid w:val="00BF7052"/>
    <w:rsid w:val="00C05155"/>
    <w:rsid w:val="00C109C1"/>
    <w:rsid w:val="00C20270"/>
    <w:rsid w:val="00C26F92"/>
    <w:rsid w:val="00C316CE"/>
    <w:rsid w:val="00C52B7C"/>
    <w:rsid w:val="00C55CF1"/>
    <w:rsid w:val="00CB3962"/>
    <w:rsid w:val="00CD5B44"/>
    <w:rsid w:val="00CE0162"/>
    <w:rsid w:val="00D03441"/>
    <w:rsid w:val="00D041C2"/>
    <w:rsid w:val="00D06B4F"/>
    <w:rsid w:val="00D10A6B"/>
    <w:rsid w:val="00D2300C"/>
    <w:rsid w:val="00D2794E"/>
    <w:rsid w:val="00D510FA"/>
    <w:rsid w:val="00D90834"/>
    <w:rsid w:val="00D975CD"/>
    <w:rsid w:val="00DA5482"/>
    <w:rsid w:val="00DB258A"/>
    <w:rsid w:val="00DE2858"/>
    <w:rsid w:val="00DF0C92"/>
    <w:rsid w:val="00DF0CA2"/>
    <w:rsid w:val="00E21A35"/>
    <w:rsid w:val="00E25774"/>
    <w:rsid w:val="00E27795"/>
    <w:rsid w:val="00E60ECF"/>
    <w:rsid w:val="00E945AC"/>
    <w:rsid w:val="00EA5532"/>
    <w:rsid w:val="00EB7B63"/>
    <w:rsid w:val="00EC6734"/>
    <w:rsid w:val="00EE5413"/>
    <w:rsid w:val="00EF08AA"/>
    <w:rsid w:val="00F241D7"/>
    <w:rsid w:val="00F4271B"/>
    <w:rsid w:val="00F535B4"/>
    <w:rsid w:val="00F979FE"/>
    <w:rsid w:val="00FD06C8"/>
    <w:rsid w:val="00FD73B2"/>
    <w:rsid w:val="00FE44AC"/>
    <w:rsid w:val="00FE5CAE"/>
    <w:rsid w:val="1C3AE3E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231"/>
  <w15:chartTrackingRefBased/>
  <w15:docId w15:val="{F62DF7AC-8D21-4E33-99E0-542FC98657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65C0D"/>
  </w:style>
  <w:style w:type="paragraph" w:styleId="Heading1">
    <w:name w:val="heading 1"/>
    <w:basedOn w:val="Normal"/>
    <w:next w:val="Normal"/>
    <w:link w:val="Heading1Char"/>
    <w:uiPriority w:val="9"/>
    <w:qFormat/>
    <w:rsid w:val="00777EF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EF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E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E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E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E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E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E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EF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77EF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77EF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77EF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77EF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77EF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77EF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77EF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77EF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77EF5"/>
    <w:rPr>
      <w:rFonts w:eastAsiaTheme="majorEastAsia" w:cstheme="majorBidi"/>
      <w:color w:val="272727" w:themeColor="text1" w:themeTint="D8"/>
    </w:rPr>
  </w:style>
  <w:style w:type="paragraph" w:styleId="Title">
    <w:name w:val="Title"/>
    <w:basedOn w:val="Normal"/>
    <w:next w:val="Normal"/>
    <w:link w:val="TitleChar"/>
    <w:uiPriority w:val="10"/>
    <w:qFormat/>
    <w:rsid w:val="00777EF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77EF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77EF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77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EF5"/>
    <w:pPr>
      <w:spacing w:before="160"/>
      <w:jc w:val="center"/>
    </w:pPr>
    <w:rPr>
      <w:i/>
      <w:iCs/>
      <w:color w:val="404040" w:themeColor="text1" w:themeTint="BF"/>
    </w:rPr>
  </w:style>
  <w:style w:type="character" w:styleId="QuoteChar" w:customStyle="1">
    <w:name w:val="Quote Char"/>
    <w:basedOn w:val="DefaultParagraphFont"/>
    <w:link w:val="Quote"/>
    <w:uiPriority w:val="29"/>
    <w:rsid w:val="00777EF5"/>
    <w:rPr>
      <w:i/>
      <w:iCs/>
      <w:color w:val="404040" w:themeColor="text1" w:themeTint="BF"/>
    </w:rPr>
  </w:style>
  <w:style w:type="paragraph" w:styleId="ListParagraph">
    <w:name w:val="List Paragraph"/>
    <w:basedOn w:val="Normal"/>
    <w:uiPriority w:val="34"/>
    <w:qFormat/>
    <w:rsid w:val="00777EF5"/>
    <w:pPr>
      <w:ind w:left="720"/>
      <w:contextualSpacing/>
    </w:pPr>
  </w:style>
  <w:style w:type="character" w:styleId="IntenseEmphasis">
    <w:name w:val="Intense Emphasis"/>
    <w:basedOn w:val="DefaultParagraphFont"/>
    <w:uiPriority w:val="21"/>
    <w:qFormat/>
    <w:rsid w:val="00777EF5"/>
    <w:rPr>
      <w:i/>
      <w:iCs/>
      <w:color w:val="0F4761" w:themeColor="accent1" w:themeShade="BF"/>
    </w:rPr>
  </w:style>
  <w:style w:type="paragraph" w:styleId="IntenseQuote">
    <w:name w:val="Intense Quote"/>
    <w:basedOn w:val="Normal"/>
    <w:next w:val="Normal"/>
    <w:link w:val="IntenseQuoteChar"/>
    <w:uiPriority w:val="30"/>
    <w:qFormat/>
    <w:rsid w:val="00777EF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77EF5"/>
    <w:rPr>
      <w:i/>
      <w:iCs/>
      <w:color w:val="0F4761" w:themeColor="accent1" w:themeShade="BF"/>
    </w:rPr>
  </w:style>
  <w:style w:type="character" w:styleId="IntenseReference">
    <w:name w:val="Intense Reference"/>
    <w:basedOn w:val="DefaultParagraphFont"/>
    <w:uiPriority w:val="32"/>
    <w:qFormat/>
    <w:rsid w:val="00777EF5"/>
    <w:rPr>
      <w:b/>
      <w:bCs/>
      <w:smallCaps/>
      <w:color w:val="0F4761" w:themeColor="accent1" w:themeShade="BF"/>
      <w:spacing w:val="5"/>
    </w:rPr>
  </w:style>
  <w:style w:type="paragraph" w:styleId="NormalWeb">
    <w:name w:val="Normal (Web)"/>
    <w:basedOn w:val="Normal"/>
    <w:uiPriority w:val="99"/>
    <w:semiHidden/>
    <w:unhideWhenUsed/>
    <w:rsid w:val="00102D1D"/>
    <w:rPr>
      <w:rFonts w:ascii="Times New Roman" w:hAnsi="Times New Roman" w:cs="Times New Roman"/>
    </w:rPr>
  </w:style>
  <w:style w:type="paragraph" w:styleId="Header">
    <w:name w:val="header"/>
    <w:basedOn w:val="Normal"/>
    <w:link w:val="HeaderChar"/>
    <w:uiPriority w:val="99"/>
    <w:unhideWhenUsed/>
    <w:rsid w:val="003F16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1658"/>
  </w:style>
  <w:style w:type="paragraph" w:styleId="Footer">
    <w:name w:val="footer"/>
    <w:basedOn w:val="Normal"/>
    <w:link w:val="FooterChar"/>
    <w:uiPriority w:val="99"/>
    <w:unhideWhenUsed/>
    <w:rsid w:val="003F16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9da5f1-ed6b-46ff-8c75-023a4131569d">
      <Terms xmlns="http://schemas.microsoft.com/office/infopath/2007/PartnerControls"/>
    </lcf76f155ced4ddcb4097134ff3c332f>
    <TaxCatchAll xmlns="e8ebe559-99e3-4743-a757-55d48b2f27f8" xsi:nil="true"/>
    <CBA2ThirdYearHistory xmlns="759da5f1-ed6b-46ff-8c75-023a413156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09406-FBBE-4AD4-A807-E6FF1FED0C99}"/>
</file>

<file path=customXml/itemProps2.xml><?xml version="1.0" encoding="utf-8"?>
<ds:datastoreItem xmlns:ds="http://schemas.openxmlformats.org/officeDocument/2006/customXml" ds:itemID="{BA5C248B-54E9-46C5-95FB-A10083AD351C}">
  <ds:schemaRefs>
    <ds:schemaRef ds:uri="http://schemas.microsoft.com/office/2006/metadata/properties"/>
    <ds:schemaRef ds:uri="http://schemas.microsoft.com/office/infopath/2007/PartnerControls"/>
    <ds:schemaRef ds:uri="8d325e0c-8d9c-4158-ba3b-0c252d00cab0"/>
    <ds:schemaRef ds:uri="a0eb00ed-d8b6-433d-b5c3-2f3ee4dd16ff"/>
  </ds:schemaRefs>
</ds:datastoreItem>
</file>

<file path=customXml/itemProps3.xml><?xml version="1.0" encoding="utf-8"?>
<ds:datastoreItem xmlns:ds="http://schemas.openxmlformats.org/officeDocument/2006/customXml" ds:itemID="{4C152A24-7BC3-49B6-872D-DF3C6F06DA0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Cadogan</dc:creator>
  <cp:keywords/>
  <dc:description/>
  <cp:lastModifiedBy>Patricia Lynam ( McEgan College, Principal )</cp:lastModifiedBy>
  <cp:revision>12</cp:revision>
  <cp:lastPrinted>2026-05-08T05:47:00Z</cp:lastPrinted>
  <dcterms:created xsi:type="dcterms:W3CDTF">2026-05-11T14:46:00Z</dcterms:created>
  <dcterms:modified xsi:type="dcterms:W3CDTF">2026-08-05T13:55:42Z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0x01010024E31E3B0E801940A028A27EE1A8CE26</vt:lpwstr>
  </property>
</Properties>
</file>